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730"/>
        <w:gridCol w:w="3544"/>
      </w:tblGrid>
      <w:tr w:rsidR="00997B69" w:rsidRPr="0072494E" w:rsidTr="00990790">
        <w:trPr>
          <w:jc w:val="center"/>
        </w:trPr>
        <w:tc>
          <w:tcPr>
            <w:tcW w:w="3190" w:type="dxa"/>
          </w:tcPr>
          <w:p w:rsidR="00997B69" w:rsidRPr="007C0066" w:rsidRDefault="00997B69" w:rsidP="00990790">
            <w:pPr>
              <w:jc w:val="center"/>
              <w:rPr>
                <w:rFonts w:ascii="Times New Roman" w:hAnsi="Times New Roman" w:cs="Times New Roman"/>
              </w:rPr>
            </w:pPr>
            <w:r w:rsidRPr="0072494E">
              <w:rPr>
                <w:rFonts w:ascii="Times New Roman" w:hAnsi="Times New Roman" w:cs="Times New Roman"/>
              </w:rPr>
              <w:t>ПРИНЯТО</w:t>
            </w:r>
            <w:r w:rsidRPr="007C0066">
              <w:rPr>
                <w:rFonts w:ascii="Times New Roman" w:hAnsi="Times New Roman" w:cs="Times New Roman"/>
              </w:rPr>
              <w:t>:</w:t>
            </w:r>
          </w:p>
          <w:p w:rsidR="00997B69" w:rsidRPr="0072494E" w:rsidRDefault="00997B69" w:rsidP="00990790">
            <w:pPr>
              <w:jc w:val="both"/>
              <w:rPr>
                <w:rFonts w:ascii="Times New Roman" w:hAnsi="Times New Roman" w:cs="Times New Roman"/>
              </w:rPr>
            </w:pPr>
            <w:r w:rsidRPr="0072494E">
              <w:rPr>
                <w:rFonts w:ascii="Times New Roman" w:hAnsi="Times New Roman" w:cs="Times New Roman"/>
              </w:rPr>
              <w:t>на Педагогическом совете</w:t>
            </w:r>
          </w:p>
          <w:p w:rsidR="00997B69" w:rsidRPr="0072494E" w:rsidRDefault="00997B69" w:rsidP="00990790">
            <w:pPr>
              <w:jc w:val="both"/>
              <w:rPr>
                <w:rFonts w:ascii="Times New Roman" w:hAnsi="Times New Roman" w:cs="Times New Roman"/>
              </w:rPr>
            </w:pPr>
            <w:r w:rsidRPr="0072494E">
              <w:rPr>
                <w:rFonts w:ascii="Times New Roman" w:hAnsi="Times New Roman" w:cs="Times New Roman"/>
              </w:rPr>
              <w:t>МКОУ ООШ д. Салтыки</w:t>
            </w:r>
          </w:p>
          <w:p w:rsidR="00997B69" w:rsidRPr="0072494E" w:rsidRDefault="00997B69" w:rsidP="00990790">
            <w:pPr>
              <w:jc w:val="both"/>
              <w:rPr>
                <w:rFonts w:ascii="Times New Roman" w:hAnsi="Times New Roman" w:cs="Times New Roman"/>
              </w:rPr>
            </w:pPr>
            <w:r>
              <w:rPr>
                <w:rFonts w:ascii="Times New Roman" w:hAnsi="Times New Roman" w:cs="Times New Roman"/>
              </w:rPr>
              <w:t>Протокол № 3</w:t>
            </w:r>
            <w:r>
              <w:rPr>
                <w:rFonts w:ascii="Times New Roman" w:hAnsi="Times New Roman" w:cs="Times New Roman"/>
              </w:rPr>
              <w:t xml:space="preserve"> </w:t>
            </w:r>
            <w:r>
              <w:rPr>
                <w:rFonts w:ascii="Times New Roman" w:hAnsi="Times New Roman" w:cs="Times New Roman"/>
              </w:rPr>
              <w:t>от 21.02.</w:t>
            </w:r>
            <w:r w:rsidRPr="0072494E">
              <w:rPr>
                <w:rFonts w:ascii="Times New Roman" w:hAnsi="Times New Roman" w:cs="Times New Roman"/>
              </w:rPr>
              <w:t xml:space="preserve"> 2023 г.</w:t>
            </w:r>
          </w:p>
        </w:tc>
        <w:tc>
          <w:tcPr>
            <w:tcW w:w="2730" w:type="dxa"/>
          </w:tcPr>
          <w:p w:rsidR="00997B69" w:rsidRPr="0072494E" w:rsidRDefault="00997B69" w:rsidP="00990790">
            <w:pPr>
              <w:jc w:val="both"/>
              <w:rPr>
                <w:rFonts w:ascii="Times New Roman" w:hAnsi="Times New Roman" w:cs="Times New Roman"/>
              </w:rPr>
            </w:pPr>
          </w:p>
        </w:tc>
        <w:tc>
          <w:tcPr>
            <w:tcW w:w="3544" w:type="dxa"/>
          </w:tcPr>
          <w:p w:rsidR="00997B69" w:rsidRPr="0072494E" w:rsidRDefault="00997B69" w:rsidP="00990790">
            <w:pPr>
              <w:jc w:val="center"/>
              <w:rPr>
                <w:rFonts w:ascii="Times New Roman" w:hAnsi="Times New Roman" w:cs="Times New Roman"/>
              </w:rPr>
            </w:pPr>
            <w:r w:rsidRPr="0072494E">
              <w:rPr>
                <w:rFonts w:ascii="Times New Roman" w:hAnsi="Times New Roman" w:cs="Times New Roman"/>
              </w:rPr>
              <w:t>УТВЕРЖДЕНО:</w:t>
            </w:r>
          </w:p>
          <w:p w:rsidR="00997B69" w:rsidRPr="0072494E" w:rsidRDefault="00997B69" w:rsidP="00990790">
            <w:pPr>
              <w:jc w:val="both"/>
              <w:rPr>
                <w:rFonts w:ascii="Times New Roman" w:hAnsi="Times New Roman" w:cs="Times New Roman"/>
              </w:rPr>
            </w:pPr>
            <w:r w:rsidRPr="0072494E">
              <w:rPr>
                <w:rFonts w:ascii="Times New Roman" w:hAnsi="Times New Roman" w:cs="Times New Roman"/>
              </w:rPr>
              <w:t>Директор МКОУ ООШ д. Салтыки</w:t>
            </w:r>
          </w:p>
          <w:p w:rsidR="00997B69" w:rsidRPr="0072494E" w:rsidRDefault="00997B69" w:rsidP="00990790">
            <w:pPr>
              <w:jc w:val="center"/>
              <w:rPr>
                <w:rFonts w:ascii="Times New Roman" w:hAnsi="Times New Roman" w:cs="Times New Roman"/>
              </w:rPr>
            </w:pPr>
            <w:r w:rsidRPr="0072494E">
              <w:rPr>
                <w:rFonts w:ascii="Times New Roman" w:hAnsi="Times New Roman" w:cs="Times New Roman"/>
              </w:rPr>
              <w:t>_________ / С.В. Перминов /</w:t>
            </w:r>
          </w:p>
          <w:p w:rsidR="00997B69" w:rsidRPr="0072494E" w:rsidRDefault="00997B69" w:rsidP="00997B69">
            <w:pPr>
              <w:jc w:val="center"/>
              <w:rPr>
                <w:rFonts w:ascii="Times New Roman" w:hAnsi="Times New Roman" w:cs="Times New Roman"/>
              </w:rPr>
            </w:pPr>
            <w:r>
              <w:rPr>
                <w:rFonts w:ascii="Times New Roman" w:hAnsi="Times New Roman" w:cs="Times New Roman"/>
              </w:rPr>
              <w:t xml:space="preserve">Приказ №32-а от 10 марта </w:t>
            </w:r>
            <w:r w:rsidRPr="0072494E">
              <w:rPr>
                <w:rFonts w:ascii="Times New Roman" w:hAnsi="Times New Roman" w:cs="Times New Roman"/>
              </w:rPr>
              <w:t>2023г</w:t>
            </w:r>
          </w:p>
        </w:tc>
      </w:tr>
    </w:tbl>
    <w:p w:rsidR="005D592A" w:rsidRDefault="005D592A" w:rsidP="00FC0CB8">
      <w:pPr>
        <w:spacing w:after="0"/>
        <w:jc w:val="center"/>
        <w:rPr>
          <w:rFonts w:ascii="Times New Roman" w:hAnsi="Times New Roman" w:cs="Times New Roman"/>
          <w:b/>
          <w:sz w:val="28"/>
        </w:rPr>
      </w:pPr>
    </w:p>
    <w:p w:rsidR="00FC0CB8" w:rsidRPr="00FC0CB8" w:rsidRDefault="00FC0CB8" w:rsidP="00FC0CB8">
      <w:pPr>
        <w:spacing w:after="0"/>
        <w:jc w:val="center"/>
        <w:rPr>
          <w:rFonts w:ascii="Times New Roman" w:hAnsi="Times New Roman" w:cs="Times New Roman"/>
          <w:b/>
          <w:sz w:val="28"/>
        </w:rPr>
      </w:pPr>
      <w:r w:rsidRPr="00FC0CB8">
        <w:rPr>
          <w:rFonts w:ascii="Times New Roman" w:hAnsi="Times New Roman" w:cs="Times New Roman"/>
          <w:b/>
          <w:sz w:val="28"/>
        </w:rPr>
        <w:t>Положение</w:t>
      </w:r>
    </w:p>
    <w:p w:rsidR="00FC0CB8" w:rsidRPr="00FC0CB8" w:rsidRDefault="00FC0CB8" w:rsidP="00FC0CB8">
      <w:pPr>
        <w:spacing w:after="0"/>
        <w:jc w:val="center"/>
        <w:rPr>
          <w:rFonts w:ascii="Times New Roman" w:hAnsi="Times New Roman" w:cs="Times New Roman"/>
          <w:b/>
          <w:sz w:val="28"/>
        </w:rPr>
      </w:pPr>
      <w:r w:rsidRPr="00FC0CB8">
        <w:rPr>
          <w:rFonts w:ascii="Times New Roman" w:hAnsi="Times New Roman" w:cs="Times New Roman"/>
          <w:b/>
          <w:sz w:val="28"/>
        </w:rPr>
        <w:t>о правилах приема, перевода, выбытия и отчисления обучающихся</w:t>
      </w:r>
    </w:p>
    <w:p w:rsidR="00FC0CB8" w:rsidRDefault="00FC0CB8" w:rsidP="00FC0CB8">
      <w:pPr>
        <w:spacing w:after="0"/>
        <w:jc w:val="both"/>
        <w:rPr>
          <w:rFonts w:ascii="Times New Roman" w:hAnsi="Times New Roman" w:cs="Times New Roman"/>
        </w:rPr>
      </w:pPr>
    </w:p>
    <w:p w:rsidR="00FC0CB8" w:rsidRPr="00FC0CB8" w:rsidRDefault="00FC0CB8" w:rsidP="00FC0CB8">
      <w:pPr>
        <w:spacing w:after="0"/>
        <w:jc w:val="both"/>
        <w:rPr>
          <w:rFonts w:ascii="Times New Roman" w:hAnsi="Times New Roman" w:cs="Times New Roman"/>
          <w:b/>
        </w:rPr>
      </w:pPr>
      <w:r w:rsidRPr="00FC0CB8">
        <w:rPr>
          <w:rFonts w:ascii="Times New Roman" w:hAnsi="Times New Roman" w:cs="Times New Roman"/>
          <w:b/>
          <w:lang w:val="en-US"/>
        </w:rPr>
        <w:t xml:space="preserve">1. </w:t>
      </w:r>
      <w:r w:rsidRPr="00FC0CB8">
        <w:rPr>
          <w:rFonts w:ascii="Times New Roman" w:hAnsi="Times New Roman" w:cs="Times New Roman"/>
          <w:b/>
        </w:rPr>
        <w:t>Общие положения</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1.1. </w:t>
      </w:r>
      <w:proofErr w:type="gramStart"/>
      <w:r w:rsidRPr="00FC0CB8">
        <w:rPr>
          <w:rFonts w:ascii="Times New Roman" w:hAnsi="Times New Roman" w:cs="Times New Roman"/>
        </w:rPr>
        <w:t>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17 февраля 2023 года, Федеральным законом № 115-ФЗ от 25.07.2002г «О правовом положении иностранных граждан в Российской Федерации» с изменениями от 29 декабря 2022 года, Приказом Минпросвещения России от</w:t>
      </w:r>
      <w:proofErr w:type="gramEnd"/>
      <w:r w:rsidRPr="00FC0CB8">
        <w:rPr>
          <w:rFonts w:ascii="Times New Roman" w:hAnsi="Times New Roman" w:cs="Times New Roman"/>
        </w:rPr>
        <w:t xml:space="preserve"> </w:t>
      </w:r>
      <w:proofErr w:type="gramStart"/>
      <w:r w:rsidRPr="00FC0CB8">
        <w:rPr>
          <w:rFonts w:ascii="Times New Roman" w:hAnsi="Times New Roman" w:cs="Times New Roman"/>
        </w:rPr>
        <w:t>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w:t>
      </w:r>
      <w:proofErr w:type="gramEnd"/>
      <w:r w:rsidRPr="00FC0CB8">
        <w:rPr>
          <w:rFonts w:ascii="Times New Roman" w:hAnsi="Times New Roman" w:cs="Times New Roman"/>
        </w:rPr>
        <w:t xml:space="preserve">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1.4. </w:t>
      </w:r>
      <w:proofErr w:type="gramStart"/>
      <w:r w:rsidRPr="00FC0CB8">
        <w:rPr>
          <w:rFonts w:ascii="Times New Roman" w:hAnsi="Times New Roman" w:cs="Times New Roman"/>
        </w:rP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1.5. Прием на </w:t>
      </w:r>
      <w:proofErr w:type="gramStart"/>
      <w:r w:rsidRPr="00FC0CB8">
        <w:rPr>
          <w:rFonts w:ascii="Times New Roman" w:hAnsi="Times New Roman" w:cs="Times New Roman"/>
        </w:rPr>
        <w:t>обучение</w:t>
      </w:r>
      <w:proofErr w:type="gramEnd"/>
      <w:r w:rsidRPr="00FC0CB8">
        <w:rPr>
          <w:rFonts w:ascii="Times New Roman" w:hAnsi="Times New Roman" w:cs="Times New Roman"/>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FC0CB8" w:rsidRPr="00FC0CB8" w:rsidRDefault="00FC0CB8" w:rsidP="00FC0CB8">
      <w:pPr>
        <w:spacing w:before="240" w:after="0"/>
        <w:jc w:val="both"/>
        <w:rPr>
          <w:rFonts w:ascii="Times New Roman" w:hAnsi="Times New Roman" w:cs="Times New Roman"/>
          <w:b/>
        </w:rPr>
      </w:pPr>
      <w:r w:rsidRPr="00FC0CB8">
        <w:rPr>
          <w:rFonts w:ascii="Times New Roman" w:hAnsi="Times New Roman" w:cs="Times New Roman"/>
          <w:b/>
        </w:rPr>
        <w:t xml:space="preserve">2. Правила приема </w:t>
      </w:r>
      <w:proofErr w:type="gramStart"/>
      <w:r w:rsidRPr="00FC0CB8">
        <w:rPr>
          <w:rFonts w:ascii="Times New Roman" w:hAnsi="Times New Roman" w:cs="Times New Roman"/>
          <w:b/>
        </w:rPr>
        <w:t>обучающихся</w:t>
      </w:r>
      <w:proofErr w:type="gramEnd"/>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FC0CB8">
        <w:rPr>
          <w:rFonts w:ascii="Times New Roman" w:hAnsi="Times New Roman" w:cs="Times New Roman"/>
        </w:rPr>
        <w:t>обучение</w:t>
      </w:r>
      <w:proofErr w:type="gramEnd"/>
      <w:r w:rsidRPr="00FC0CB8">
        <w:rPr>
          <w:rFonts w:ascii="Times New Roman" w:hAnsi="Times New Roman" w:cs="Times New Roman"/>
        </w:rPr>
        <w:t xml:space="preserve"> по основным общеобразовательным программам за счет бюджетных ассигнований федерального бюджета, бюджетов субъектов Российской </w:t>
      </w:r>
      <w:r w:rsidRPr="00FC0CB8">
        <w:rPr>
          <w:rFonts w:ascii="Times New Roman" w:hAnsi="Times New Roman" w:cs="Times New Roman"/>
        </w:rPr>
        <w:lastRenderedPageBreak/>
        <w:t xml:space="preserve">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FC0CB8">
        <w:rPr>
          <w:rFonts w:ascii="Times New Roman" w:hAnsi="Times New Roman" w:cs="Times New Roman"/>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w:t>
      </w:r>
      <w:proofErr w:type="gramEnd"/>
      <w:r w:rsidRPr="00FC0CB8">
        <w:rPr>
          <w:rFonts w:ascii="Times New Roman" w:hAnsi="Times New Roman" w:cs="Times New Roman"/>
        </w:rPr>
        <w:t xml:space="preserve"> "</w:t>
      </w:r>
      <w:proofErr w:type="gramStart"/>
      <w:r w:rsidRPr="00FC0CB8">
        <w:rPr>
          <w:rFonts w:ascii="Times New Roman" w:hAnsi="Times New Roman" w:cs="Times New Roman"/>
        </w:rPr>
        <w:t xml:space="preserve">Об образовании в Российской Федерации"). </w:t>
      </w:r>
      <w:proofErr w:type="gramEnd"/>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w:t>
      </w:r>
      <w:proofErr w:type="gramStart"/>
      <w:r w:rsidRPr="00FC0CB8">
        <w:rPr>
          <w:rFonts w:ascii="Times New Roman" w:hAnsi="Times New Roman" w:cs="Times New Roman"/>
        </w:rPr>
        <w:t>Интернет</w:t>
      </w:r>
      <w:proofErr w:type="gramEnd"/>
      <w:r w:rsidRPr="00FC0CB8">
        <w:rPr>
          <w:rFonts w:ascii="Times New Roman" w:hAnsi="Times New Roman" w:cs="Times New Roman"/>
        </w:rPr>
        <w:t xml:space="preserve">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2.5.  В первоочередном порядке предоставляются места в государственных и муниципальных общеобразовательных организациях: </w:t>
      </w:r>
    </w:p>
    <w:p w:rsidR="00FC0CB8" w:rsidRPr="00FC0CB8" w:rsidRDefault="00FC0CB8" w:rsidP="00FC0CB8">
      <w:pPr>
        <w:pStyle w:val="a3"/>
        <w:numPr>
          <w:ilvl w:val="0"/>
          <w:numId w:val="1"/>
        </w:numPr>
        <w:spacing w:after="0"/>
        <w:jc w:val="both"/>
        <w:rPr>
          <w:rFonts w:ascii="Times New Roman" w:hAnsi="Times New Roman" w:cs="Times New Roman"/>
        </w:rPr>
      </w:pPr>
      <w:r w:rsidRPr="00FC0CB8">
        <w:rPr>
          <w:rFonts w:ascii="Times New Roman" w:hAnsi="Times New Roman" w:cs="Times New Roman"/>
        </w:rPr>
        <w:t xml:space="preserve">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w:t>
      </w:r>
    </w:p>
    <w:p w:rsidR="00FC0CB8" w:rsidRPr="00FC0CB8" w:rsidRDefault="00FC0CB8" w:rsidP="00FC0CB8">
      <w:pPr>
        <w:pStyle w:val="a3"/>
        <w:numPr>
          <w:ilvl w:val="0"/>
          <w:numId w:val="1"/>
        </w:numPr>
        <w:spacing w:after="0"/>
        <w:jc w:val="both"/>
        <w:rPr>
          <w:rFonts w:ascii="Times New Roman" w:hAnsi="Times New Roman" w:cs="Times New Roman"/>
        </w:rPr>
      </w:pPr>
      <w:r w:rsidRPr="00FC0CB8">
        <w:rPr>
          <w:rFonts w:ascii="Times New Roman" w:hAnsi="Times New Roman" w:cs="Times New Roman"/>
        </w:rPr>
        <w:t xml:space="preserve">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 </w:t>
      </w:r>
    </w:p>
    <w:p w:rsidR="00FC0CB8" w:rsidRPr="00FC0CB8" w:rsidRDefault="00FC0CB8" w:rsidP="00FC0CB8">
      <w:pPr>
        <w:pStyle w:val="a3"/>
        <w:numPr>
          <w:ilvl w:val="0"/>
          <w:numId w:val="1"/>
        </w:numPr>
        <w:spacing w:after="0"/>
        <w:jc w:val="both"/>
        <w:rPr>
          <w:rFonts w:ascii="Times New Roman" w:hAnsi="Times New Roman" w:cs="Times New Roman"/>
        </w:rPr>
      </w:pPr>
      <w:r w:rsidRPr="00FC0CB8">
        <w:rPr>
          <w:rFonts w:ascii="Times New Roman" w:hAnsi="Times New Roman" w:cs="Times New Roman"/>
        </w:rPr>
        <w:t xml:space="preserve">детям сотрудников органов внутренних дел, не являющихся сотрудниками полиции (Часть 2 статьи 56 Федерального закона от 7 февраля 2011 г. № 3-ФЗ "О полиции"); </w:t>
      </w:r>
    </w:p>
    <w:p w:rsidR="00FC0CB8" w:rsidRPr="00FC0CB8" w:rsidRDefault="00FC0CB8" w:rsidP="00FC0CB8">
      <w:pPr>
        <w:pStyle w:val="a3"/>
        <w:numPr>
          <w:ilvl w:val="0"/>
          <w:numId w:val="1"/>
        </w:numPr>
        <w:spacing w:after="0"/>
        <w:jc w:val="both"/>
        <w:rPr>
          <w:rFonts w:ascii="Times New Roman" w:hAnsi="Times New Roman" w:cs="Times New Roman"/>
        </w:rPr>
      </w:pPr>
      <w:r w:rsidRPr="00FC0CB8">
        <w:rPr>
          <w:rFonts w:ascii="Times New Roman" w:hAnsi="Times New Roman" w:cs="Times New Roman"/>
        </w:rPr>
        <w:t xml:space="preserve">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2.6. </w:t>
      </w:r>
      <w:proofErr w:type="gramStart"/>
      <w:r w:rsidRPr="00FC0CB8">
        <w:rPr>
          <w:rFonts w:ascii="Times New Roman" w:hAnsi="Times New Roman" w:cs="Times New Roman"/>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FC0CB8">
        <w:rPr>
          <w:rFonts w:ascii="Times New Roman" w:hAnsi="Times New Roman" w:cs="Times New Roman"/>
        </w:rPr>
        <w:t>неполнородные</w:t>
      </w:r>
      <w:proofErr w:type="spellEnd"/>
      <w:r w:rsidRPr="00FC0CB8">
        <w:rPr>
          <w:rFonts w:ascii="Times New Roman" w:hAnsi="Times New Roman" w:cs="Times New Roman"/>
        </w:rPr>
        <w:t>, усыновленные (удочеренные), дети, опекунами (попечителями) которых</w:t>
      </w:r>
      <w:proofErr w:type="gramEnd"/>
      <w:r w:rsidRPr="00FC0CB8">
        <w:rPr>
          <w:rFonts w:ascii="Times New Roman" w:hAnsi="Times New Roman" w:cs="Times New Roman"/>
        </w:rPr>
        <w:t xml:space="preserve"> </w:t>
      </w:r>
      <w:proofErr w:type="gramStart"/>
      <w:r w:rsidRPr="00FC0CB8">
        <w:rPr>
          <w:rFonts w:ascii="Times New Roman" w:hAnsi="Times New Roman" w:cs="Times New Roman"/>
        </w:rPr>
        <w:t xml:space="preserve">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w:t>
      </w:r>
      <w:proofErr w:type="gramEnd"/>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2.7. Дети, указанные в части 6 статьи 86 Федерального закона (Собрание законодательства Российской Федерации, 2012, № 53, ст. 7598; </w:t>
      </w:r>
      <w:proofErr w:type="gramStart"/>
      <w:r w:rsidRPr="00FC0CB8">
        <w:rPr>
          <w:rFonts w:ascii="Times New Roman" w:hAnsi="Times New Roman" w:cs="Times New Roman"/>
        </w:rPr>
        <w:t xml:space="preserve">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FC0CB8">
        <w:rPr>
          <w:rFonts w:ascii="Times New Roman" w:hAnsi="Times New Roman" w:cs="Times New Roman"/>
        </w:rPr>
        <w:t>общеразвивающими</w:t>
      </w:r>
      <w:proofErr w:type="spellEnd"/>
      <w:r w:rsidRPr="00FC0CB8">
        <w:rPr>
          <w:rFonts w:ascii="Times New Roman" w:hAnsi="Times New Roman" w:cs="Times New Roman"/>
        </w:rPr>
        <w:t xml:space="preserve"> программами, имеющими целью подготовку несовершеннолетних граждан к </w:t>
      </w:r>
      <w:r w:rsidRPr="00FC0CB8">
        <w:rPr>
          <w:rFonts w:ascii="Times New Roman" w:hAnsi="Times New Roman" w:cs="Times New Roman"/>
        </w:rPr>
        <w:lastRenderedPageBreak/>
        <w:t>военной или иной государственной службе, в том числе к государственной службе российского казачества (Части 2</w:t>
      </w:r>
      <w:proofErr w:type="gramEnd"/>
      <w:r w:rsidRPr="00FC0CB8">
        <w:rPr>
          <w:rFonts w:ascii="Times New Roman" w:hAnsi="Times New Roman" w:cs="Times New Roman"/>
        </w:rPr>
        <w:t xml:space="preserve"> и 4 статьи 86 Федерального закона от 29 декабря 2012 г. № 273-ФЗ "Об образовании в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2.8. Дети с ограниченными возможностями здоровья принимаются на </w:t>
      </w:r>
      <w:proofErr w:type="gramStart"/>
      <w:r w:rsidRPr="00FC0CB8">
        <w:rPr>
          <w:rFonts w:ascii="Times New Roman" w:hAnsi="Times New Roman" w:cs="Times New Roman"/>
        </w:rPr>
        <w:t>обучение</w:t>
      </w:r>
      <w:proofErr w:type="gramEnd"/>
      <w:r w:rsidRPr="00FC0CB8">
        <w:rPr>
          <w:rFonts w:ascii="Times New Roman" w:hAnsi="Times New Roman" w:cs="Times New Roman"/>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rsidRPr="00FC0CB8">
        <w:rPr>
          <w:rFonts w:ascii="Times New Roman" w:hAnsi="Times New Roman" w:cs="Times New Roman"/>
        </w:rPr>
        <w:t>психолого-медико-педагогической</w:t>
      </w:r>
      <w:proofErr w:type="spellEnd"/>
      <w:r w:rsidRPr="00FC0CB8">
        <w:rPr>
          <w:rFonts w:ascii="Times New Roman" w:hAnsi="Times New Roman" w:cs="Times New Roman"/>
        </w:rPr>
        <w:t xml:space="preserve"> комиссии (Часть 3 статьи 55 Федерального закона от 29 декабря 2012 г. № 273-ФЗ "Об образовании в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2.9. Поступающие с ограниченными возможностями здоровья, достигшие возраста восемнадцати лет, принимаются на </w:t>
      </w:r>
      <w:proofErr w:type="gramStart"/>
      <w:r w:rsidRPr="00FC0CB8">
        <w:rPr>
          <w:rFonts w:ascii="Times New Roman" w:hAnsi="Times New Roman" w:cs="Times New Roman"/>
        </w:rPr>
        <w:t>обучение</w:t>
      </w:r>
      <w:proofErr w:type="gramEnd"/>
      <w:r w:rsidRPr="00FC0CB8">
        <w:rPr>
          <w:rFonts w:ascii="Times New Roman" w:hAnsi="Times New Roman" w:cs="Times New Roman"/>
        </w:rPr>
        <w:t xml:space="preserve"> по адаптированной образовательной программе только с согласия самих поступающих.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2.10. Прием в общеобразовательную организацию осуществляется в течение всего учебного года при наличии свободных мест.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2.11. </w:t>
      </w:r>
      <w:proofErr w:type="gramStart"/>
      <w:r w:rsidRPr="00FC0CB8">
        <w:rPr>
          <w:rFonts w:ascii="Times New Roman" w:hAnsi="Times New Roman" w:cs="Times New Roman"/>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roofErr w:type="gramEnd"/>
      <w:r w:rsidRPr="00FC0CB8">
        <w:rPr>
          <w:rFonts w:ascii="Times New Roman" w:hAnsi="Times New Roman" w:cs="Times New Roman"/>
        </w:rPr>
        <w:t xml:space="preserve">").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2.12. </w:t>
      </w:r>
      <w:proofErr w:type="gramStart"/>
      <w:r w:rsidRPr="00FC0CB8">
        <w:rPr>
          <w:rFonts w:ascii="Times New Roman" w:hAnsi="Times New Roman" w:cs="Times New Roman"/>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w:t>
      </w:r>
      <w:proofErr w:type="gramEnd"/>
      <w:r w:rsidRPr="00FC0CB8">
        <w:rPr>
          <w:rFonts w:ascii="Times New Roman" w:hAnsi="Times New Roman" w:cs="Times New Roman"/>
        </w:rPr>
        <w:t xml:space="preserve">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2.14.  Заявление о приеме на обучение и документы для приема на обучение подаются одним из следующих способов: </w:t>
      </w:r>
    </w:p>
    <w:p w:rsidR="00FC0CB8" w:rsidRPr="00FC0CB8" w:rsidRDefault="00FC0CB8" w:rsidP="00FC0CB8">
      <w:pPr>
        <w:pStyle w:val="a3"/>
        <w:numPr>
          <w:ilvl w:val="0"/>
          <w:numId w:val="2"/>
        </w:numPr>
        <w:spacing w:after="0"/>
        <w:jc w:val="both"/>
        <w:rPr>
          <w:rFonts w:ascii="Times New Roman" w:hAnsi="Times New Roman" w:cs="Times New Roman"/>
        </w:rPr>
      </w:pPr>
      <w:r w:rsidRPr="00FC0CB8">
        <w:rPr>
          <w:rFonts w:ascii="Times New Roman" w:hAnsi="Times New Roman" w:cs="Times New Roman"/>
        </w:rPr>
        <w:t xml:space="preserve">в электронной форме посредством ЕПГУ; </w:t>
      </w:r>
    </w:p>
    <w:p w:rsidR="00FC0CB8" w:rsidRPr="00FC0CB8" w:rsidRDefault="00FC0CB8" w:rsidP="00FC0CB8">
      <w:pPr>
        <w:pStyle w:val="a3"/>
        <w:numPr>
          <w:ilvl w:val="0"/>
          <w:numId w:val="2"/>
        </w:numPr>
        <w:spacing w:after="0"/>
        <w:jc w:val="both"/>
        <w:rPr>
          <w:rFonts w:ascii="Times New Roman" w:hAnsi="Times New Roman" w:cs="Times New Roman"/>
        </w:rPr>
      </w:pPr>
      <w:r w:rsidRPr="00FC0CB8">
        <w:rPr>
          <w:rFonts w:ascii="Times New Roman" w:hAnsi="Times New Roman" w:cs="Times New Roman"/>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FC0CB8" w:rsidRPr="00FC0CB8" w:rsidRDefault="00FC0CB8" w:rsidP="00FC0CB8">
      <w:pPr>
        <w:pStyle w:val="a3"/>
        <w:numPr>
          <w:ilvl w:val="0"/>
          <w:numId w:val="2"/>
        </w:numPr>
        <w:spacing w:after="0"/>
        <w:jc w:val="both"/>
        <w:rPr>
          <w:rFonts w:ascii="Times New Roman" w:hAnsi="Times New Roman" w:cs="Times New Roman"/>
        </w:rPr>
      </w:pPr>
      <w:r w:rsidRPr="00FC0CB8">
        <w:rPr>
          <w:rFonts w:ascii="Times New Roman" w:hAnsi="Times New Roman" w:cs="Times New Roman"/>
        </w:rPr>
        <w:t xml:space="preserve">через операторов почтовой связи общего пользования заказным письмом с уведомлением о вручении; </w:t>
      </w:r>
    </w:p>
    <w:p w:rsidR="00FC0CB8" w:rsidRPr="00FC0CB8" w:rsidRDefault="00FC0CB8" w:rsidP="00FC0CB8">
      <w:pPr>
        <w:pStyle w:val="a3"/>
        <w:numPr>
          <w:ilvl w:val="0"/>
          <w:numId w:val="2"/>
        </w:numPr>
        <w:spacing w:after="0"/>
        <w:jc w:val="both"/>
        <w:rPr>
          <w:rFonts w:ascii="Times New Roman" w:hAnsi="Times New Roman" w:cs="Times New Roman"/>
        </w:rPr>
      </w:pPr>
      <w:r w:rsidRPr="00FC0CB8">
        <w:rPr>
          <w:rFonts w:ascii="Times New Roman" w:hAnsi="Times New Roman" w:cs="Times New Roman"/>
        </w:rPr>
        <w:t xml:space="preserve">лично в общеобразовательную организацию.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w:t>
      </w:r>
      <w:proofErr w:type="gramStart"/>
      <w:r w:rsidRPr="00FC0CB8">
        <w:rPr>
          <w:rFonts w:ascii="Times New Roman" w:hAnsi="Times New Roman" w:cs="Times New Roman"/>
        </w:rPr>
        <w:t xml:space="preserve">ии </w:t>
      </w:r>
      <w:r w:rsidRPr="00FC0CB8">
        <w:rPr>
          <w:rFonts w:ascii="Times New Roman" w:hAnsi="Times New Roman" w:cs="Times New Roman"/>
        </w:rPr>
        <w:lastRenderedPageBreak/>
        <w:t>и ау</w:t>
      </w:r>
      <w:proofErr w:type="gramEnd"/>
      <w:r w:rsidRPr="00FC0CB8">
        <w:rPr>
          <w:rFonts w:ascii="Times New Roman" w:hAnsi="Times New Roman" w:cs="Times New Roman"/>
        </w:rPr>
        <w:t xml:space="preserve">тентификации при предоставлении согласия родителем  (законным представителем) ребенка или поступающим).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2.17.  В заявлении родителями (законными представителями) ребенка указываются следующие сведения: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фамилия, имя, отчество (при наличии) ребенка или поступающего;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дата рождения ребенка или поступающего;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адрес места жительства и (или) адрес места пребывания ребенка или поступающего;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фамилия, имя, отчество (при наличии) родител</w:t>
      </w:r>
      <w:proofErr w:type="gramStart"/>
      <w:r w:rsidRPr="00FC0CB8">
        <w:rPr>
          <w:rFonts w:ascii="Times New Roman" w:hAnsi="Times New Roman" w:cs="Times New Roman"/>
        </w:rPr>
        <w:t>я(</w:t>
      </w:r>
      <w:proofErr w:type="gramEnd"/>
      <w:r w:rsidRPr="00FC0CB8">
        <w:rPr>
          <w:rFonts w:ascii="Times New Roman" w:hAnsi="Times New Roman" w:cs="Times New Roman"/>
        </w:rPr>
        <w:t>ей) (законного(</w:t>
      </w:r>
      <w:proofErr w:type="spellStart"/>
      <w:r w:rsidRPr="00FC0CB8">
        <w:rPr>
          <w:rFonts w:ascii="Times New Roman" w:hAnsi="Times New Roman" w:cs="Times New Roman"/>
        </w:rPr>
        <w:t>ых</w:t>
      </w:r>
      <w:proofErr w:type="spellEnd"/>
      <w:r w:rsidRPr="00FC0CB8">
        <w:rPr>
          <w:rFonts w:ascii="Times New Roman" w:hAnsi="Times New Roman" w:cs="Times New Roman"/>
        </w:rPr>
        <w:t xml:space="preserve">) представителя(ей) ребенка;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адрес места жительства и (или) адрес места пребывания родител</w:t>
      </w:r>
      <w:proofErr w:type="gramStart"/>
      <w:r w:rsidRPr="00FC0CB8">
        <w:rPr>
          <w:rFonts w:ascii="Times New Roman" w:hAnsi="Times New Roman" w:cs="Times New Roman"/>
        </w:rPr>
        <w:t>я(</w:t>
      </w:r>
      <w:proofErr w:type="gramEnd"/>
      <w:r w:rsidRPr="00FC0CB8">
        <w:rPr>
          <w:rFonts w:ascii="Times New Roman" w:hAnsi="Times New Roman" w:cs="Times New Roman"/>
        </w:rPr>
        <w:t>ей) (законного(</w:t>
      </w:r>
      <w:proofErr w:type="spellStart"/>
      <w:r w:rsidRPr="00FC0CB8">
        <w:rPr>
          <w:rFonts w:ascii="Times New Roman" w:hAnsi="Times New Roman" w:cs="Times New Roman"/>
        </w:rPr>
        <w:t>ых</w:t>
      </w:r>
      <w:proofErr w:type="spellEnd"/>
      <w:r w:rsidRPr="00FC0CB8">
        <w:rPr>
          <w:rFonts w:ascii="Times New Roman" w:hAnsi="Times New Roman" w:cs="Times New Roman"/>
        </w:rPr>
        <w:t xml:space="preserve">) представителя(ей) ребенка;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адре</w:t>
      </w:r>
      <w:proofErr w:type="gramStart"/>
      <w:r w:rsidRPr="00FC0CB8">
        <w:rPr>
          <w:rFonts w:ascii="Times New Roman" w:hAnsi="Times New Roman" w:cs="Times New Roman"/>
        </w:rPr>
        <w:t>с(</w:t>
      </w:r>
      <w:proofErr w:type="gramEnd"/>
      <w:r w:rsidRPr="00FC0CB8">
        <w:rPr>
          <w:rFonts w:ascii="Times New Roman" w:hAnsi="Times New Roman" w:cs="Times New Roman"/>
        </w:rPr>
        <w:t>а) электронной почты, номер(а) телефона(</w:t>
      </w:r>
      <w:proofErr w:type="spellStart"/>
      <w:r w:rsidRPr="00FC0CB8">
        <w:rPr>
          <w:rFonts w:ascii="Times New Roman" w:hAnsi="Times New Roman" w:cs="Times New Roman"/>
        </w:rPr>
        <w:t>ов</w:t>
      </w:r>
      <w:proofErr w:type="spellEnd"/>
      <w:r w:rsidRPr="00FC0CB8">
        <w:rPr>
          <w:rFonts w:ascii="Times New Roman" w:hAnsi="Times New Roman" w:cs="Times New Roman"/>
        </w:rPr>
        <w:t>) (при наличии) родителя(ей) (законного(</w:t>
      </w:r>
      <w:proofErr w:type="spellStart"/>
      <w:r w:rsidRPr="00FC0CB8">
        <w:rPr>
          <w:rFonts w:ascii="Times New Roman" w:hAnsi="Times New Roman" w:cs="Times New Roman"/>
        </w:rPr>
        <w:t>ых</w:t>
      </w:r>
      <w:proofErr w:type="spellEnd"/>
      <w:r w:rsidRPr="00FC0CB8">
        <w:rPr>
          <w:rFonts w:ascii="Times New Roman" w:hAnsi="Times New Roman" w:cs="Times New Roman"/>
        </w:rPr>
        <w:t xml:space="preserve">) представителя(ей) ребенка или поступающего;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о наличии права внеочередного, первоочередного или преимущественного приема;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о потребности ребенка или поступающего в </w:t>
      </w:r>
      <w:proofErr w:type="gramStart"/>
      <w:r w:rsidRPr="00FC0CB8">
        <w:rPr>
          <w:rFonts w:ascii="Times New Roman" w:hAnsi="Times New Roman" w:cs="Times New Roman"/>
        </w:rPr>
        <w:t>обучении</w:t>
      </w:r>
      <w:proofErr w:type="gramEnd"/>
      <w:r w:rsidRPr="00FC0CB8">
        <w:rPr>
          <w:rFonts w:ascii="Times New Roman" w:hAnsi="Times New Roman" w:cs="Times New Roman"/>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FC0CB8">
        <w:rPr>
          <w:rFonts w:ascii="Times New Roman" w:hAnsi="Times New Roman" w:cs="Times New Roman"/>
        </w:rPr>
        <w:t>психолого-медико-педагогической</w:t>
      </w:r>
      <w:proofErr w:type="spellEnd"/>
      <w:r w:rsidRPr="00FC0CB8">
        <w:rPr>
          <w:rFonts w:ascii="Times New Roman" w:hAnsi="Times New Roman" w:cs="Times New Roman"/>
        </w:rPr>
        <w:t xml:space="preserve"> комиссии (при наличии) или инвалида (ребенка-инвалида) в соответствии с индивидуальной программой реабилитации;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согласие родител</w:t>
      </w:r>
      <w:proofErr w:type="gramStart"/>
      <w:r w:rsidRPr="00FC0CB8">
        <w:rPr>
          <w:rFonts w:ascii="Times New Roman" w:hAnsi="Times New Roman" w:cs="Times New Roman"/>
        </w:rPr>
        <w:t>я(</w:t>
      </w:r>
      <w:proofErr w:type="gramEnd"/>
      <w:r w:rsidRPr="00FC0CB8">
        <w:rPr>
          <w:rFonts w:ascii="Times New Roman" w:hAnsi="Times New Roman" w:cs="Times New Roman"/>
        </w:rPr>
        <w:t>ей) (законного(</w:t>
      </w:r>
      <w:proofErr w:type="spellStart"/>
      <w:r w:rsidRPr="00FC0CB8">
        <w:rPr>
          <w:rFonts w:ascii="Times New Roman" w:hAnsi="Times New Roman" w:cs="Times New Roman"/>
        </w:rPr>
        <w:t>ых</w:t>
      </w:r>
      <w:proofErr w:type="spellEnd"/>
      <w:r w:rsidRPr="00FC0CB8">
        <w:rPr>
          <w:rFonts w:ascii="Times New Roman" w:hAnsi="Times New Roman" w:cs="Times New Roman"/>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согласие поступающего, достигшего возраста восемнадцати лет, на </w:t>
      </w:r>
      <w:proofErr w:type="gramStart"/>
      <w:r w:rsidRPr="00FC0CB8">
        <w:rPr>
          <w:rFonts w:ascii="Times New Roman" w:hAnsi="Times New Roman" w:cs="Times New Roman"/>
        </w:rPr>
        <w:t>обучение</w:t>
      </w:r>
      <w:proofErr w:type="gramEnd"/>
      <w:r w:rsidRPr="00FC0CB8">
        <w:rPr>
          <w:rFonts w:ascii="Times New Roman" w:hAnsi="Times New Roman" w:cs="Times New Roman"/>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факт ознакомления родител</w:t>
      </w:r>
      <w:proofErr w:type="gramStart"/>
      <w:r w:rsidRPr="00FC0CB8">
        <w:rPr>
          <w:rFonts w:ascii="Times New Roman" w:hAnsi="Times New Roman" w:cs="Times New Roman"/>
        </w:rPr>
        <w:t>я(</w:t>
      </w:r>
      <w:proofErr w:type="gramEnd"/>
      <w:r w:rsidRPr="00FC0CB8">
        <w:rPr>
          <w:rFonts w:ascii="Times New Roman" w:hAnsi="Times New Roman" w:cs="Times New Roman"/>
        </w:rPr>
        <w:t>ей) (законного(</w:t>
      </w:r>
      <w:proofErr w:type="spellStart"/>
      <w:r w:rsidRPr="00FC0CB8">
        <w:rPr>
          <w:rFonts w:ascii="Times New Roman" w:hAnsi="Times New Roman" w:cs="Times New Roman"/>
        </w:rPr>
        <w:t>ых</w:t>
      </w:r>
      <w:proofErr w:type="spellEnd"/>
      <w:r w:rsidRPr="00FC0CB8">
        <w:rPr>
          <w:rFonts w:ascii="Times New Roman" w:hAnsi="Times New Roman" w:cs="Times New Roman"/>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 </w:t>
      </w:r>
    </w:p>
    <w:p w:rsidR="00FC0CB8" w:rsidRPr="00FC0CB8" w:rsidRDefault="00FC0CB8" w:rsidP="00FC0CB8">
      <w:pPr>
        <w:pStyle w:val="a3"/>
        <w:numPr>
          <w:ilvl w:val="0"/>
          <w:numId w:val="3"/>
        </w:numPr>
        <w:spacing w:after="0"/>
        <w:jc w:val="both"/>
        <w:rPr>
          <w:rFonts w:ascii="Times New Roman" w:hAnsi="Times New Roman" w:cs="Times New Roman"/>
        </w:rPr>
      </w:pPr>
      <w:r w:rsidRPr="00FC0CB8">
        <w:rPr>
          <w:rFonts w:ascii="Times New Roman" w:hAnsi="Times New Roman" w:cs="Times New Roman"/>
        </w:rPr>
        <w:t>согласие родител</w:t>
      </w:r>
      <w:proofErr w:type="gramStart"/>
      <w:r w:rsidRPr="00FC0CB8">
        <w:rPr>
          <w:rFonts w:ascii="Times New Roman" w:hAnsi="Times New Roman" w:cs="Times New Roman"/>
        </w:rPr>
        <w:t>я(</w:t>
      </w:r>
      <w:proofErr w:type="gramEnd"/>
      <w:r w:rsidRPr="00FC0CB8">
        <w:rPr>
          <w:rFonts w:ascii="Times New Roman" w:hAnsi="Times New Roman" w:cs="Times New Roman"/>
        </w:rPr>
        <w:t>ей) (законного(</w:t>
      </w:r>
      <w:proofErr w:type="spellStart"/>
      <w:r w:rsidRPr="00FC0CB8">
        <w:rPr>
          <w:rFonts w:ascii="Times New Roman" w:hAnsi="Times New Roman" w:cs="Times New Roman"/>
        </w:rPr>
        <w:t>ых</w:t>
      </w:r>
      <w:proofErr w:type="spellEnd"/>
      <w:r w:rsidRPr="00FC0CB8">
        <w:rPr>
          <w:rFonts w:ascii="Times New Roman" w:hAnsi="Times New Roman" w:cs="Times New Roman"/>
        </w:rPr>
        <w:t xml:space="preserve">)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2.18.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  </w:t>
      </w:r>
    </w:p>
    <w:p w:rsidR="00FC0CB8" w:rsidRPr="00FC0CB8" w:rsidRDefault="00FC0CB8" w:rsidP="00FC0CB8">
      <w:pPr>
        <w:pStyle w:val="a3"/>
        <w:numPr>
          <w:ilvl w:val="0"/>
          <w:numId w:val="4"/>
        </w:numPr>
        <w:spacing w:after="0"/>
        <w:jc w:val="both"/>
        <w:rPr>
          <w:rFonts w:ascii="Times New Roman" w:hAnsi="Times New Roman" w:cs="Times New Roman"/>
        </w:rPr>
      </w:pPr>
      <w:r w:rsidRPr="00FC0CB8">
        <w:rPr>
          <w:rFonts w:ascii="Times New Roman" w:hAnsi="Times New Roman" w:cs="Times New Roman"/>
        </w:rPr>
        <w:t xml:space="preserve">копию документа, удостоверяющего личность родителя (законного представителя) ребенка или поступающего; </w:t>
      </w:r>
    </w:p>
    <w:p w:rsidR="00FC0CB8" w:rsidRPr="00FC0CB8" w:rsidRDefault="00FC0CB8" w:rsidP="00FC0CB8">
      <w:pPr>
        <w:pStyle w:val="a3"/>
        <w:numPr>
          <w:ilvl w:val="0"/>
          <w:numId w:val="4"/>
        </w:numPr>
        <w:spacing w:after="0"/>
        <w:jc w:val="both"/>
        <w:rPr>
          <w:rFonts w:ascii="Times New Roman" w:hAnsi="Times New Roman" w:cs="Times New Roman"/>
        </w:rPr>
      </w:pPr>
      <w:r w:rsidRPr="00FC0CB8">
        <w:rPr>
          <w:rFonts w:ascii="Times New Roman" w:hAnsi="Times New Roman" w:cs="Times New Roman"/>
        </w:rPr>
        <w:t xml:space="preserve">копию свидетельства о рождении ребенка или документа, подтверждающего родство заявителя; </w:t>
      </w:r>
    </w:p>
    <w:p w:rsidR="00FC0CB8" w:rsidRPr="00FC0CB8" w:rsidRDefault="00FC0CB8" w:rsidP="00FC0CB8">
      <w:pPr>
        <w:pStyle w:val="a3"/>
        <w:numPr>
          <w:ilvl w:val="0"/>
          <w:numId w:val="4"/>
        </w:numPr>
        <w:spacing w:after="0"/>
        <w:jc w:val="both"/>
        <w:rPr>
          <w:rFonts w:ascii="Times New Roman" w:hAnsi="Times New Roman" w:cs="Times New Roman"/>
        </w:rPr>
      </w:pPr>
      <w:r w:rsidRPr="00FC0CB8">
        <w:rPr>
          <w:rFonts w:ascii="Times New Roman" w:hAnsi="Times New Roman" w:cs="Times New Roman"/>
        </w:rPr>
        <w:lastRenderedPageBreak/>
        <w:t xml:space="preserve">копию свидетельства о рождении </w:t>
      </w:r>
      <w:proofErr w:type="gramStart"/>
      <w:r w:rsidRPr="00FC0CB8">
        <w:rPr>
          <w:rFonts w:ascii="Times New Roman" w:hAnsi="Times New Roman" w:cs="Times New Roman"/>
        </w:rPr>
        <w:t>полнородных</w:t>
      </w:r>
      <w:proofErr w:type="gramEnd"/>
      <w:r w:rsidRPr="00FC0CB8">
        <w:rPr>
          <w:rFonts w:ascii="Times New Roman" w:hAnsi="Times New Roman" w:cs="Times New Roman"/>
        </w:rPr>
        <w:t xml:space="preserve"> и </w:t>
      </w:r>
      <w:proofErr w:type="spellStart"/>
      <w:r w:rsidRPr="00FC0CB8">
        <w:rPr>
          <w:rFonts w:ascii="Times New Roman" w:hAnsi="Times New Roman" w:cs="Times New Roman"/>
        </w:rPr>
        <w:t>неполнородных</w:t>
      </w:r>
      <w:proofErr w:type="spellEnd"/>
      <w:r w:rsidRPr="00FC0CB8">
        <w:rPr>
          <w:rFonts w:ascii="Times New Roman" w:hAnsi="Times New Roman" w:cs="Times New Roman"/>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FC0CB8">
        <w:rPr>
          <w:rFonts w:ascii="Times New Roman" w:hAnsi="Times New Roman" w:cs="Times New Roman"/>
        </w:rPr>
        <w:t>неполнородные</w:t>
      </w:r>
      <w:proofErr w:type="spellEnd"/>
      <w:r w:rsidRPr="00FC0CB8">
        <w:rPr>
          <w:rFonts w:ascii="Times New Roman" w:hAnsi="Times New Roman" w:cs="Times New Roman"/>
        </w:rPr>
        <w:t xml:space="preserve"> брат и (или) сестра); </w:t>
      </w:r>
    </w:p>
    <w:p w:rsidR="00FC0CB8" w:rsidRPr="00FC0CB8" w:rsidRDefault="00FC0CB8" w:rsidP="00FC0CB8">
      <w:pPr>
        <w:pStyle w:val="a3"/>
        <w:numPr>
          <w:ilvl w:val="0"/>
          <w:numId w:val="4"/>
        </w:numPr>
        <w:spacing w:after="0"/>
        <w:jc w:val="both"/>
        <w:rPr>
          <w:rFonts w:ascii="Times New Roman" w:hAnsi="Times New Roman" w:cs="Times New Roman"/>
        </w:rPr>
      </w:pPr>
      <w:r w:rsidRPr="00FC0CB8">
        <w:rPr>
          <w:rFonts w:ascii="Times New Roman" w:hAnsi="Times New Roman" w:cs="Times New Roman"/>
        </w:rPr>
        <w:t xml:space="preserve">копию документа, подтверждающего установление опеки или попечительства (при необходимости); </w:t>
      </w:r>
    </w:p>
    <w:p w:rsidR="00FC0CB8" w:rsidRPr="00FC0CB8" w:rsidRDefault="00FC0CB8" w:rsidP="00FC0CB8">
      <w:pPr>
        <w:pStyle w:val="a3"/>
        <w:numPr>
          <w:ilvl w:val="0"/>
          <w:numId w:val="4"/>
        </w:numPr>
        <w:spacing w:after="0"/>
        <w:jc w:val="both"/>
        <w:rPr>
          <w:rFonts w:ascii="Times New Roman" w:hAnsi="Times New Roman" w:cs="Times New Roman"/>
        </w:rPr>
      </w:pPr>
      <w:r w:rsidRPr="00FC0CB8">
        <w:rPr>
          <w:rFonts w:ascii="Times New Roman" w:hAnsi="Times New Roman" w:cs="Times New Roman"/>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FC0CB8" w:rsidRPr="00FC0CB8" w:rsidRDefault="00FC0CB8" w:rsidP="00FC0CB8">
      <w:pPr>
        <w:pStyle w:val="a3"/>
        <w:numPr>
          <w:ilvl w:val="0"/>
          <w:numId w:val="4"/>
        </w:numPr>
        <w:spacing w:after="0"/>
        <w:jc w:val="both"/>
        <w:rPr>
          <w:rFonts w:ascii="Times New Roman" w:hAnsi="Times New Roman" w:cs="Times New Roman"/>
        </w:rPr>
      </w:pPr>
      <w:proofErr w:type="gramStart"/>
      <w:r w:rsidRPr="00FC0CB8">
        <w:rPr>
          <w:rFonts w:ascii="Times New Roman" w:hAnsi="Times New Roman" w:cs="Times New Roman"/>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FC0CB8">
        <w:rPr>
          <w:rFonts w:ascii="Times New Roman" w:hAnsi="Times New Roman" w:cs="Times New Roman"/>
        </w:rPr>
        <w:t>общеразвивающими</w:t>
      </w:r>
      <w:proofErr w:type="spellEnd"/>
      <w:r w:rsidRPr="00FC0CB8">
        <w:rPr>
          <w:rFonts w:ascii="Times New Roman" w:hAnsi="Times New Roman" w:cs="Times New Roman"/>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FC0CB8" w:rsidRPr="00FC0CB8" w:rsidRDefault="00FC0CB8" w:rsidP="00FC0CB8">
      <w:pPr>
        <w:pStyle w:val="a3"/>
        <w:numPr>
          <w:ilvl w:val="0"/>
          <w:numId w:val="4"/>
        </w:numPr>
        <w:spacing w:after="0"/>
        <w:jc w:val="both"/>
        <w:rPr>
          <w:rFonts w:ascii="Times New Roman" w:hAnsi="Times New Roman" w:cs="Times New Roman"/>
        </w:rPr>
      </w:pPr>
      <w:r w:rsidRPr="00FC0CB8">
        <w:rPr>
          <w:rFonts w:ascii="Times New Roman" w:hAnsi="Times New Roman" w:cs="Times New Roman"/>
        </w:rPr>
        <w:t xml:space="preserve">копию заключения </w:t>
      </w:r>
      <w:proofErr w:type="spellStart"/>
      <w:r w:rsidRPr="00FC0CB8">
        <w:rPr>
          <w:rFonts w:ascii="Times New Roman" w:hAnsi="Times New Roman" w:cs="Times New Roman"/>
        </w:rPr>
        <w:t>психолого-медико-педагогической</w:t>
      </w:r>
      <w:proofErr w:type="spellEnd"/>
      <w:r w:rsidRPr="00FC0CB8">
        <w:rPr>
          <w:rFonts w:ascii="Times New Roman" w:hAnsi="Times New Roman" w:cs="Times New Roman"/>
        </w:rPr>
        <w:t xml:space="preserve"> комиссии (при наличии).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2.19. При приеме на </w:t>
      </w:r>
      <w:proofErr w:type="gramStart"/>
      <w:r w:rsidRPr="00FC0CB8">
        <w:rPr>
          <w:rFonts w:ascii="Times New Roman" w:hAnsi="Times New Roman" w:cs="Times New Roman"/>
        </w:rPr>
        <w:t>обучение по</w:t>
      </w:r>
      <w:proofErr w:type="gramEnd"/>
      <w:r w:rsidRPr="00FC0CB8">
        <w:rPr>
          <w:rFonts w:ascii="Times New Roman" w:hAnsi="Times New Roman" w:cs="Times New Roman"/>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2.22.  По желанию родители (законные представители) могут предоставить: </w:t>
      </w:r>
    </w:p>
    <w:p w:rsidR="00FC0CB8" w:rsidRPr="00FC0CB8" w:rsidRDefault="00FC0CB8" w:rsidP="00FC0CB8">
      <w:pPr>
        <w:pStyle w:val="a3"/>
        <w:numPr>
          <w:ilvl w:val="0"/>
          <w:numId w:val="5"/>
        </w:numPr>
        <w:spacing w:after="0"/>
        <w:jc w:val="both"/>
        <w:rPr>
          <w:rFonts w:ascii="Times New Roman" w:hAnsi="Times New Roman" w:cs="Times New Roman"/>
        </w:rPr>
      </w:pPr>
      <w:r w:rsidRPr="00FC0CB8">
        <w:rPr>
          <w:rFonts w:ascii="Times New Roman" w:hAnsi="Times New Roman" w:cs="Times New Roman"/>
        </w:rPr>
        <w:t xml:space="preserve">медицинское заключение о состоянии здоровья ребенка; </w:t>
      </w:r>
    </w:p>
    <w:p w:rsidR="00FC0CB8" w:rsidRPr="00FC0CB8" w:rsidRDefault="00FC0CB8" w:rsidP="00FC0CB8">
      <w:pPr>
        <w:pStyle w:val="a3"/>
        <w:numPr>
          <w:ilvl w:val="0"/>
          <w:numId w:val="5"/>
        </w:numPr>
        <w:spacing w:after="0"/>
        <w:jc w:val="both"/>
        <w:rPr>
          <w:rFonts w:ascii="Times New Roman" w:hAnsi="Times New Roman" w:cs="Times New Roman"/>
        </w:rPr>
      </w:pPr>
      <w:r w:rsidRPr="00FC0CB8">
        <w:rPr>
          <w:rFonts w:ascii="Times New Roman" w:hAnsi="Times New Roman" w:cs="Times New Roman"/>
        </w:rPr>
        <w:t xml:space="preserve">копию медицинского полиса; </w:t>
      </w:r>
    </w:p>
    <w:p w:rsidR="00FC0CB8" w:rsidRPr="00FC0CB8" w:rsidRDefault="00FC0CB8" w:rsidP="00FC0CB8">
      <w:pPr>
        <w:pStyle w:val="a3"/>
        <w:numPr>
          <w:ilvl w:val="0"/>
          <w:numId w:val="5"/>
        </w:numPr>
        <w:spacing w:after="0"/>
        <w:jc w:val="both"/>
        <w:rPr>
          <w:rFonts w:ascii="Times New Roman" w:hAnsi="Times New Roman" w:cs="Times New Roman"/>
        </w:rPr>
      </w:pPr>
      <w:r w:rsidRPr="00FC0CB8">
        <w:rPr>
          <w:rFonts w:ascii="Times New Roman" w:hAnsi="Times New Roman" w:cs="Times New Roman"/>
        </w:rPr>
        <w:t xml:space="preserve">заключение ПМПК или выписка Консилиума дошкольного учреждения; </w:t>
      </w:r>
    </w:p>
    <w:p w:rsidR="00FC0CB8" w:rsidRPr="00FC0CB8" w:rsidRDefault="00FC0CB8" w:rsidP="00FC0CB8">
      <w:pPr>
        <w:pStyle w:val="a3"/>
        <w:numPr>
          <w:ilvl w:val="0"/>
          <w:numId w:val="5"/>
        </w:numPr>
        <w:spacing w:after="0"/>
        <w:jc w:val="both"/>
        <w:rPr>
          <w:rFonts w:ascii="Times New Roman" w:hAnsi="Times New Roman" w:cs="Times New Roman"/>
        </w:rPr>
      </w:pPr>
      <w:r w:rsidRPr="00FC0CB8">
        <w:rPr>
          <w:rFonts w:ascii="Times New Roman" w:hAnsi="Times New Roman" w:cs="Times New Roman"/>
        </w:rPr>
        <w:t xml:space="preserve">иные документы на свое усмотрение.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2.23. </w:t>
      </w:r>
      <w:proofErr w:type="gramStart"/>
      <w:r w:rsidRPr="00FC0CB8">
        <w:rPr>
          <w:rFonts w:ascii="Times New Roman" w:hAnsi="Times New Roman" w:cs="Times New Roman"/>
        </w:rPr>
        <w:t xml:space="preserve">Требование предоставления других документов, кроме предусмотренных пунктом 2.17 настоящего Положения, в качестве основания для приема на обучение по основным общеобразовательным программам. </w:t>
      </w:r>
      <w:proofErr w:type="gramEnd"/>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2.25.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FC0CB8">
        <w:rPr>
          <w:rFonts w:ascii="Times New Roman" w:hAnsi="Times New Roman" w:cs="Times New Roman"/>
        </w:rPr>
        <w:t>ии и ау</w:t>
      </w:r>
      <w:proofErr w:type="gramEnd"/>
      <w:r w:rsidRPr="00FC0CB8">
        <w:rPr>
          <w:rFonts w:ascii="Times New Roman" w:hAnsi="Times New Roman" w:cs="Times New Roman"/>
        </w:rPr>
        <w:t xml:space="preserve">тентификации). Журнал приема заявлений может </w:t>
      </w:r>
      <w:proofErr w:type="gramStart"/>
      <w:r w:rsidRPr="00FC0CB8">
        <w:rPr>
          <w:rFonts w:ascii="Times New Roman" w:hAnsi="Times New Roman" w:cs="Times New Roman"/>
        </w:rPr>
        <w:t>вестись</w:t>
      </w:r>
      <w:proofErr w:type="gramEnd"/>
      <w:r w:rsidRPr="00FC0CB8">
        <w:rPr>
          <w:rFonts w:ascii="Times New Roman" w:hAnsi="Times New Roman" w:cs="Times New Roman"/>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2.26. </w:t>
      </w:r>
      <w:proofErr w:type="gramStart"/>
      <w:r w:rsidRPr="00FC0CB8">
        <w:rPr>
          <w:rFonts w:ascii="Times New Roman" w:hAnsi="Times New Roman" w:cs="Times New Roman"/>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w:t>
      </w:r>
      <w:r w:rsidRPr="00FC0CB8">
        <w:rPr>
          <w:rFonts w:ascii="Times New Roman" w:hAnsi="Times New Roman" w:cs="Times New Roman"/>
        </w:rPr>
        <w:lastRenderedPageBreak/>
        <w:t>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w:t>
      </w:r>
      <w:proofErr w:type="gramEnd"/>
      <w:r w:rsidRPr="00FC0CB8">
        <w:rPr>
          <w:rFonts w:ascii="Times New Roman" w:hAnsi="Times New Roman" w:cs="Times New Roman"/>
        </w:rPr>
        <w:t xml:space="preserve"> о приеме на обучение и перечень представленных при приеме на обучение документов.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2.27. </w:t>
      </w:r>
      <w:proofErr w:type="gramStart"/>
      <w:r w:rsidRPr="00FC0CB8">
        <w:rPr>
          <w:rFonts w:ascii="Times New Roman" w:hAnsi="Times New Roman" w:cs="Times New Roman"/>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FC0CB8">
        <w:rPr>
          <w:rFonts w:ascii="Times New Roman" w:hAnsi="Times New Roman" w:cs="Times New Roman"/>
        </w:rPr>
        <w:t xml:space="preserve"> При проведении приема на конкурсной основе </w:t>
      </w:r>
      <w:proofErr w:type="gramStart"/>
      <w:r w:rsidRPr="00FC0CB8">
        <w:rPr>
          <w:rFonts w:ascii="Times New Roman" w:hAnsi="Times New Roman" w:cs="Times New Roman"/>
        </w:rPr>
        <w:t>поступающему</w:t>
      </w:r>
      <w:proofErr w:type="gramEnd"/>
      <w:r w:rsidRPr="00FC0CB8">
        <w:rPr>
          <w:rFonts w:ascii="Times New Roman" w:hAnsi="Times New Roman" w:cs="Times New Roman"/>
        </w:rPr>
        <w:t xml:space="preserve">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2.28. </w:t>
      </w:r>
      <w:proofErr w:type="gramStart"/>
      <w:r w:rsidRPr="00FC0CB8">
        <w:rPr>
          <w:rFonts w:ascii="Times New Roman" w:hAnsi="Times New Roman" w:cs="Times New Roman"/>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rsidRPr="00FC0CB8">
        <w:rPr>
          <w:rFonts w:ascii="Times New Roman" w:hAnsi="Times New Roman" w:cs="Times New Roman"/>
        </w:rPr>
        <w:t xml:space="preserve"> "</w:t>
      </w:r>
      <w:proofErr w:type="gramStart"/>
      <w:r w:rsidRPr="00FC0CB8">
        <w:rPr>
          <w:rFonts w:ascii="Times New Roman" w:hAnsi="Times New Roman" w:cs="Times New Roman"/>
        </w:rPr>
        <w:t xml:space="preserve">Об образовании в Российской Федерации"). </w:t>
      </w:r>
      <w:proofErr w:type="gramEnd"/>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2.29. Общеобразовательная организация осуществляет обработку полученных </w:t>
      </w:r>
      <w:proofErr w:type="gramStart"/>
      <w:r w:rsidRPr="00FC0CB8">
        <w:rPr>
          <w:rFonts w:ascii="Times New Roman" w:hAnsi="Times New Roman" w:cs="Times New Roman"/>
        </w:rPr>
        <w:t>в связи с приемом в общеобразовательную организацию персональных данных поступающих в соответствии с требованиями</w:t>
      </w:r>
      <w:proofErr w:type="gramEnd"/>
      <w:r w:rsidRPr="00FC0CB8">
        <w:rPr>
          <w:rFonts w:ascii="Times New Roman" w:hAnsi="Times New Roman" w:cs="Times New Roman"/>
        </w:rP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2.30.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2.32.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w:t>
      </w:r>
      <w:r w:rsidR="00591707">
        <w:rPr>
          <w:rFonts w:ascii="Times New Roman" w:hAnsi="Times New Roman" w:cs="Times New Roman"/>
        </w:rPr>
        <w:t>навливается в количестве 12</w:t>
      </w:r>
      <w:r w:rsidRPr="00FC0CB8">
        <w:rPr>
          <w:rFonts w:ascii="Times New Roman" w:hAnsi="Times New Roman" w:cs="Times New Roman"/>
        </w:rPr>
        <w:t xml:space="preserve"> обучающи</w:t>
      </w:r>
      <w:r w:rsidR="00591707">
        <w:rPr>
          <w:rFonts w:ascii="Times New Roman" w:hAnsi="Times New Roman" w:cs="Times New Roman"/>
        </w:rPr>
        <w:t>хся</w:t>
      </w:r>
      <w:r w:rsidRPr="00FC0CB8">
        <w:rPr>
          <w:rFonts w:ascii="Times New Roman" w:hAnsi="Times New Roman" w:cs="Times New Roman"/>
        </w:rPr>
        <w:t xml:space="preserve">.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2.33. Прием и обучение детей на всех уровнях общего образования осуществляется бесплатно.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2.34.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2.36.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FC0CB8">
        <w:rPr>
          <w:rFonts w:ascii="Times New Roman" w:hAnsi="Times New Roman" w:cs="Times New Roman"/>
        </w:rPr>
        <w:t>м(</w:t>
      </w:r>
      <w:proofErr w:type="spellStart"/>
      <w:proofErr w:type="gramEnd"/>
      <w:r w:rsidRPr="00FC0CB8">
        <w:rPr>
          <w:rFonts w:ascii="Times New Roman" w:hAnsi="Times New Roman" w:cs="Times New Roman"/>
        </w:rPr>
        <w:t>ями</w:t>
      </w:r>
      <w:proofErr w:type="spellEnd"/>
      <w:r w:rsidRPr="00FC0CB8">
        <w:rPr>
          <w:rFonts w:ascii="Times New Roman" w:hAnsi="Times New Roman" w:cs="Times New Roman"/>
        </w:rPr>
        <w:t>) (законным(</w:t>
      </w:r>
      <w:proofErr w:type="spellStart"/>
      <w:r w:rsidRPr="00FC0CB8">
        <w:rPr>
          <w:rFonts w:ascii="Times New Roman" w:hAnsi="Times New Roman" w:cs="Times New Roman"/>
        </w:rPr>
        <w:t>ыми</w:t>
      </w:r>
      <w:proofErr w:type="spellEnd"/>
      <w:r w:rsidRPr="00FC0CB8">
        <w:rPr>
          <w:rFonts w:ascii="Times New Roman" w:hAnsi="Times New Roman" w:cs="Times New Roman"/>
        </w:rPr>
        <w:t>) представителем(</w:t>
      </w:r>
      <w:proofErr w:type="spellStart"/>
      <w:r w:rsidRPr="00FC0CB8">
        <w:rPr>
          <w:rFonts w:ascii="Times New Roman" w:hAnsi="Times New Roman" w:cs="Times New Roman"/>
        </w:rPr>
        <w:t>ями</w:t>
      </w:r>
      <w:proofErr w:type="spellEnd"/>
      <w:r w:rsidRPr="00FC0CB8">
        <w:rPr>
          <w:rFonts w:ascii="Times New Roman" w:hAnsi="Times New Roman" w:cs="Times New Roman"/>
        </w:rPr>
        <w:t xml:space="preserve">) ребенка или поступающим документы (копии документов). </w:t>
      </w:r>
    </w:p>
    <w:p w:rsidR="00FC0CB8" w:rsidRPr="00591707" w:rsidRDefault="00FC0CB8" w:rsidP="00591707">
      <w:pPr>
        <w:spacing w:before="240" w:after="0"/>
        <w:jc w:val="both"/>
        <w:rPr>
          <w:rFonts w:ascii="Times New Roman" w:hAnsi="Times New Roman" w:cs="Times New Roman"/>
          <w:b/>
        </w:rPr>
      </w:pPr>
      <w:r w:rsidRPr="00591707">
        <w:rPr>
          <w:rFonts w:ascii="Times New Roman" w:hAnsi="Times New Roman" w:cs="Times New Roman"/>
          <w:b/>
        </w:rPr>
        <w:t>3. Приём детей в первый класс</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w:t>
      </w:r>
      <w:r w:rsidRPr="00FC0CB8">
        <w:rPr>
          <w:rFonts w:ascii="Times New Roman" w:hAnsi="Times New Roman" w:cs="Times New Roman"/>
        </w:rPr>
        <w:lastRenderedPageBreak/>
        <w:t xml:space="preserve">прием детей в общеобразовательную организацию на </w:t>
      </w:r>
      <w:proofErr w:type="gramStart"/>
      <w:r w:rsidRPr="00FC0CB8">
        <w:rPr>
          <w:rFonts w:ascii="Times New Roman" w:hAnsi="Times New Roman" w:cs="Times New Roman"/>
        </w:rPr>
        <w:t>обучение по</w:t>
      </w:r>
      <w:proofErr w:type="gramEnd"/>
      <w:r w:rsidRPr="00FC0CB8">
        <w:rPr>
          <w:rFonts w:ascii="Times New Roman" w:hAnsi="Times New Roman" w:cs="Times New Roman"/>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3.3. Все дети, достигшие школьного возраста, зачисляются в первый класс независимо от уровня их подготовки.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3.4. Прием заявлений о приеме на обучение в первый класс для детей, указанных в пунктах 2.5. – 2.8. Положения, а также </w:t>
      </w:r>
      <w:proofErr w:type="gramStart"/>
      <w:r w:rsidRPr="00FC0CB8">
        <w:rPr>
          <w:rFonts w:ascii="Times New Roman" w:hAnsi="Times New Roman" w:cs="Times New Roman"/>
        </w:rPr>
        <w:t>проживающих</w:t>
      </w:r>
      <w:proofErr w:type="gramEnd"/>
      <w:r w:rsidRPr="00FC0CB8">
        <w:rPr>
          <w:rFonts w:ascii="Times New Roman" w:hAnsi="Times New Roman" w:cs="Times New Roman"/>
        </w:rPr>
        <w:t xml:space="preserve">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3.5. </w:t>
      </w:r>
      <w:proofErr w:type="gramStart"/>
      <w:r w:rsidRPr="00FC0CB8">
        <w:rPr>
          <w:rFonts w:ascii="Times New Roman" w:hAnsi="Times New Roman" w:cs="Times New Roman"/>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FC0CB8">
        <w:rPr>
          <w:rFonts w:ascii="Times New Roman" w:hAnsi="Times New Roman" w:cs="Times New Roman"/>
        </w:rPr>
        <w:t>проактивного</w:t>
      </w:r>
      <w:proofErr w:type="spellEnd"/>
      <w:r w:rsidRPr="00FC0CB8">
        <w:rPr>
          <w:rFonts w:ascii="Times New Roman" w:hAnsi="Times New Roman" w:cs="Times New Roman"/>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roofErr w:type="gramEnd"/>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3.8.  После регистрации заявления заявителю выдается документ, содержащий следующую информацию: </w:t>
      </w:r>
    </w:p>
    <w:p w:rsidR="00FC0CB8" w:rsidRPr="00591707" w:rsidRDefault="00FC0CB8" w:rsidP="00591707">
      <w:pPr>
        <w:pStyle w:val="a3"/>
        <w:numPr>
          <w:ilvl w:val="0"/>
          <w:numId w:val="6"/>
        </w:numPr>
        <w:spacing w:after="0"/>
        <w:jc w:val="both"/>
        <w:rPr>
          <w:rFonts w:ascii="Times New Roman" w:hAnsi="Times New Roman" w:cs="Times New Roman"/>
        </w:rPr>
      </w:pPr>
      <w:r w:rsidRPr="00591707">
        <w:rPr>
          <w:rFonts w:ascii="Times New Roman" w:hAnsi="Times New Roman" w:cs="Times New Roman"/>
        </w:rPr>
        <w:t xml:space="preserve">входящий номер заявления о приеме в общеобразовательную организацию; </w:t>
      </w:r>
    </w:p>
    <w:p w:rsidR="00FC0CB8" w:rsidRPr="00591707" w:rsidRDefault="00FC0CB8" w:rsidP="00591707">
      <w:pPr>
        <w:pStyle w:val="a3"/>
        <w:numPr>
          <w:ilvl w:val="0"/>
          <w:numId w:val="6"/>
        </w:numPr>
        <w:spacing w:after="0"/>
        <w:jc w:val="both"/>
        <w:rPr>
          <w:rFonts w:ascii="Times New Roman" w:hAnsi="Times New Roman" w:cs="Times New Roman"/>
        </w:rPr>
      </w:pPr>
      <w:r w:rsidRPr="00591707">
        <w:rPr>
          <w:rFonts w:ascii="Times New Roman" w:hAnsi="Times New Roman" w:cs="Times New Roman"/>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 </w:t>
      </w:r>
    </w:p>
    <w:p w:rsidR="00FC0CB8" w:rsidRPr="00591707" w:rsidRDefault="00FC0CB8" w:rsidP="00591707">
      <w:pPr>
        <w:pStyle w:val="a3"/>
        <w:numPr>
          <w:ilvl w:val="0"/>
          <w:numId w:val="6"/>
        </w:numPr>
        <w:spacing w:after="0"/>
        <w:jc w:val="both"/>
        <w:rPr>
          <w:rFonts w:ascii="Times New Roman" w:hAnsi="Times New Roman" w:cs="Times New Roman"/>
        </w:rPr>
      </w:pPr>
      <w:r w:rsidRPr="00591707">
        <w:rPr>
          <w:rFonts w:ascii="Times New Roman" w:hAnsi="Times New Roman" w:cs="Times New Roman"/>
        </w:rPr>
        <w:t xml:space="preserve">сведения о сроках уведомления о зачислении в первый класс; </w:t>
      </w:r>
    </w:p>
    <w:p w:rsidR="00FC0CB8" w:rsidRPr="00591707" w:rsidRDefault="00FC0CB8" w:rsidP="00FC0CB8">
      <w:pPr>
        <w:pStyle w:val="a3"/>
        <w:numPr>
          <w:ilvl w:val="0"/>
          <w:numId w:val="6"/>
        </w:numPr>
        <w:spacing w:after="0"/>
        <w:jc w:val="both"/>
        <w:rPr>
          <w:rFonts w:ascii="Times New Roman" w:hAnsi="Times New Roman" w:cs="Times New Roman"/>
        </w:rPr>
      </w:pPr>
      <w:r w:rsidRPr="00591707">
        <w:rPr>
          <w:rFonts w:ascii="Times New Roman" w:hAnsi="Times New Roman" w:cs="Times New Roman"/>
        </w:rPr>
        <w:t xml:space="preserve">контактные телефоны для получения информации.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3.9. </w:t>
      </w:r>
      <w:proofErr w:type="gramStart"/>
      <w:r w:rsidRPr="00FC0CB8">
        <w:rPr>
          <w:rFonts w:ascii="Times New Roman" w:hAnsi="Times New Roman" w:cs="Times New Roman"/>
        </w:rPr>
        <w:t xml:space="preserve">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 </w:t>
      </w:r>
      <w:proofErr w:type="gramEnd"/>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w:t>
      </w:r>
    </w:p>
    <w:p w:rsidR="00FC0CB8" w:rsidRPr="00591707" w:rsidRDefault="00FC0CB8" w:rsidP="00591707">
      <w:pPr>
        <w:pStyle w:val="a3"/>
        <w:numPr>
          <w:ilvl w:val="0"/>
          <w:numId w:val="7"/>
        </w:numPr>
        <w:spacing w:after="0"/>
        <w:jc w:val="both"/>
        <w:rPr>
          <w:rFonts w:ascii="Times New Roman" w:hAnsi="Times New Roman" w:cs="Times New Roman"/>
        </w:rPr>
      </w:pPr>
      <w:r w:rsidRPr="00591707">
        <w:rPr>
          <w:rFonts w:ascii="Times New Roman" w:hAnsi="Times New Roman" w:cs="Times New Roman"/>
        </w:rPr>
        <w:t xml:space="preserve">о количестве мест в первых классах не позднее 10 календарных дней с момента издания распорядительного акта о закрепленной территории; </w:t>
      </w:r>
    </w:p>
    <w:p w:rsidR="00FC0CB8" w:rsidRPr="00591707" w:rsidRDefault="00FC0CB8" w:rsidP="00FC0CB8">
      <w:pPr>
        <w:pStyle w:val="a3"/>
        <w:numPr>
          <w:ilvl w:val="0"/>
          <w:numId w:val="7"/>
        </w:numPr>
        <w:spacing w:after="0"/>
        <w:jc w:val="both"/>
        <w:rPr>
          <w:rFonts w:ascii="Times New Roman" w:hAnsi="Times New Roman" w:cs="Times New Roman"/>
        </w:rPr>
      </w:pPr>
      <w:r w:rsidRPr="00591707">
        <w:rPr>
          <w:rFonts w:ascii="Times New Roman" w:hAnsi="Times New Roman" w:cs="Times New Roman"/>
        </w:rPr>
        <w:t xml:space="preserve">о наличии свободных мест для приема детей, не проживающих на закрепленной территории, не позднее 6 июля.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 </w:t>
      </w:r>
    </w:p>
    <w:p w:rsidR="00FC0CB8" w:rsidRPr="00591707" w:rsidRDefault="00591707" w:rsidP="00591707">
      <w:pPr>
        <w:spacing w:before="240" w:after="0"/>
        <w:jc w:val="both"/>
        <w:rPr>
          <w:rFonts w:ascii="Times New Roman" w:hAnsi="Times New Roman" w:cs="Times New Roman"/>
          <w:b/>
        </w:rPr>
      </w:pPr>
      <w:r>
        <w:rPr>
          <w:rFonts w:ascii="Times New Roman" w:hAnsi="Times New Roman" w:cs="Times New Roman"/>
          <w:b/>
        </w:rPr>
        <w:t>4</w:t>
      </w:r>
      <w:r w:rsidR="00FC0CB8" w:rsidRPr="00591707">
        <w:rPr>
          <w:rFonts w:ascii="Times New Roman" w:hAnsi="Times New Roman" w:cs="Times New Roman"/>
          <w:b/>
        </w:rPr>
        <w:t xml:space="preserve">. Перевод </w:t>
      </w:r>
      <w:proofErr w:type="gramStart"/>
      <w:r w:rsidR="00FC0CB8" w:rsidRPr="00591707">
        <w:rPr>
          <w:rFonts w:ascii="Times New Roman" w:hAnsi="Times New Roman" w:cs="Times New Roman"/>
          <w:b/>
        </w:rPr>
        <w:t>обучающихся</w:t>
      </w:r>
      <w:proofErr w:type="gramEnd"/>
      <w:r w:rsidR="00FC0CB8" w:rsidRPr="00591707">
        <w:rPr>
          <w:rFonts w:ascii="Times New Roman" w:hAnsi="Times New Roman" w:cs="Times New Roman"/>
          <w:b/>
        </w:rPr>
        <w:t xml:space="preserve"> в следующий класс</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w:t>
      </w:r>
      <w:r w:rsidR="00591707">
        <w:rPr>
          <w:rFonts w:ascii="Times New Roman" w:hAnsi="Times New Roman" w:cs="Times New Roman"/>
        </w:rPr>
        <w:t>4</w:t>
      </w:r>
      <w:r w:rsidRPr="00FC0CB8">
        <w:rPr>
          <w:rFonts w:ascii="Times New Roman" w:hAnsi="Times New Roman" w:cs="Times New Roman"/>
        </w:rPr>
        <w:t xml:space="preserve">.1.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FC0CB8">
        <w:rPr>
          <w:rFonts w:ascii="Times New Roman" w:hAnsi="Times New Roman" w:cs="Times New Roman"/>
        </w:rPr>
        <w:t>обучающихся</w:t>
      </w:r>
      <w:proofErr w:type="gramEnd"/>
      <w:r w:rsidRPr="00FC0CB8">
        <w:rPr>
          <w:rFonts w:ascii="Times New Roman" w:hAnsi="Times New Roman" w:cs="Times New Roman"/>
        </w:rPr>
        <w:t xml:space="preserve"> вносит Педагогический совет.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lastRenderedPageBreak/>
        <w:t>4</w:t>
      </w:r>
      <w:r w:rsidR="00FC0CB8" w:rsidRPr="00FC0CB8">
        <w:rPr>
          <w:rFonts w:ascii="Times New Roman" w:hAnsi="Times New Roman" w:cs="Times New Roman"/>
        </w:rPr>
        <w:t xml:space="preserve">.2. Приказом по организации, осуществляющей образовательную деятельность, утверждается решение Педсовета о переводе </w:t>
      </w:r>
      <w:proofErr w:type="gramStart"/>
      <w:r w:rsidR="00FC0CB8" w:rsidRPr="00FC0CB8">
        <w:rPr>
          <w:rFonts w:ascii="Times New Roman" w:hAnsi="Times New Roman" w:cs="Times New Roman"/>
        </w:rPr>
        <w:t>обучающихся</w:t>
      </w:r>
      <w:proofErr w:type="gramEnd"/>
      <w:r w:rsidR="00FC0CB8" w:rsidRPr="00FC0CB8">
        <w:rPr>
          <w:rFonts w:ascii="Times New Roman" w:hAnsi="Times New Roman" w:cs="Times New Roman"/>
        </w:rPr>
        <w:t xml:space="preserve">. При этом указывается их количественный состав.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.4. </w:t>
      </w:r>
      <w:proofErr w:type="gramStart"/>
      <w:r w:rsidR="00FC0CB8" w:rsidRPr="00FC0CB8">
        <w:rPr>
          <w:rFonts w:ascii="Times New Roman" w:hAnsi="Times New Roman" w:cs="Times New Roman"/>
        </w:rPr>
        <w:t>Обучающиеся</w:t>
      </w:r>
      <w:proofErr w:type="gramEnd"/>
      <w:r w:rsidR="00FC0CB8" w:rsidRPr="00FC0CB8">
        <w:rPr>
          <w:rFonts w:ascii="Times New Roman" w:hAnsi="Times New Roman" w:cs="Times New Roman"/>
        </w:rPr>
        <w:t xml:space="preserve"> обязаны ликвидировать академическую задолженность.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.6. Для проведения промежуточной аттестации во второй раз образовательной организацией создается комиссия.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00FC0CB8" w:rsidRPr="00FC0CB8">
        <w:rPr>
          <w:rFonts w:ascii="Times New Roman" w:hAnsi="Times New Roman" w:cs="Times New Roman"/>
        </w:rPr>
        <w:t>обучающегося</w:t>
      </w:r>
      <w:proofErr w:type="gramEnd"/>
      <w:r w:rsidR="00FC0CB8" w:rsidRPr="00FC0CB8">
        <w:rPr>
          <w:rFonts w:ascii="Times New Roman" w:hAnsi="Times New Roman" w:cs="Times New Roman"/>
        </w:rPr>
        <w:t xml:space="preserve"> вносится запись: «условно переведен». </w:t>
      </w:r>
      <w:proofErr w:type="gramStart"/>
      <w:r w:rsidR="00FC0CB8" w:rsidRPr="00FC0CB8">
        <w:rPr>
          <w:rFonts w:ascii="Times New Roman" w:hAnsi="Times New Roman" w:cs="Times New Roman"/>
        </w:rP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 xml:space="preserve"> 4</w:t>
      </w:r>
      <w:r w:rsidR="00FC0CB8" w:rsidRPr="00FC0CB8">
        <w:rPr>
          <w:rFonts w:ascii="Times New Roman" w:hAnsi="Times New Roman" w:cs="Times New Roman"/>
        </w:rPr>
        <w:t xml:space="preserve">.10. Школа создает обучающимся условия для ликвидации задолженности и обеспечивает </w:t>
      </w:r>
      <w:proofErr w:type="gramStart"/>
      <w:r w:rsidR="00FC0CB8" w:rsidRPr="00FC0CB8">
        <w:rPr>
          <w:rFonts w:ascii="Times New Roman" w:hAnsi="Times New Roman" w:cs="Times New Roman"/>
        </w:rPr>
        <w:t>контроль за</w:t>
      </w:r>
      <w:proofErr w:type="gramEnd"/>
      <w:r w:rsidR="00FC0CB8" w:rsidRPr="00FC0CB8">
        <w:rPr>
          <w:rFonts w:ascii="Times New Roman" w:hAnsi="Times New Roman" w:cs="Times New Roman"/>
        </w:rPr>
        <w:t xml:space="preserve"> своевременностью ее ликвидации. Школа осуществляет следующие функции: </w:t>
      </w:r>
    </w:p>
    <w:p w:rsidR="00FC0CB8" w:rsidRPr="00591707" w:rsidRDefault="00FC0CB8" w:rsidP="00591707">
      <w:pPr>
        <w:pStyle w:val="a3"/>
        <w:numPr>
          <w:ilvl w:val="0"/>
          <w:numId w:val="8"/>
        </w:numPr>
        <w:spacing w:after="0"/>
        <w:jc w:val="both"/>
        <w:rPr>
          <w:rFonts w:ascii="Times New Roman" w:hAnsi="Times New Roman" w:cs="Times New Roman"/>
        </w:rPr>
      </w:pPr>
      <w:r w:rsidRPr="00591707">
        <w:rPr>
          <w:rFonts w:ascii="Times New Roman" w:hAnsi="Times New Roman" w:cs="Times New Roman"/>
        </w:rPr>
        <w:t xml:space="preserve">знакомит родителей (законных представителей) с порядком организации условного перевода учащегося, объёмом необходимого для освоения учебного материала; </w:t>
      </w:r>
    </w:p>
    <w:p w:rsidR="00FC0CB8" w:rsidRPr="00591707" w:rsidRDefault="00FC0CB8" w:rsidP="00591707">
      <w:pPr>
        <w:pStyle w:val="a3"/>
        <w:numPr>
          <w:ilvl w:val="0"/>
          <w:numId w:val="8"/>
        </w:numPr>
        <w:spacing w:after="0"/>
        <w:jc w:val="both"/>
        <w:rPr>
          <w:rFonts w:ascii="Times New Roman" w:hAnsi="Times New Roman" w:cs="Times New Roman"/>
        </w:rPr>
      </w:pPr>
      <w:r w:rsidRPr="00591707">
        <w:rPr>
          <w:rFonts w:ascii="Times New Roman" w:hAnsi="Times New Roman" w:cs="Times New Roman"/>
        </w:rPr>
        <w:t xml:space="preserve">письменно информирует родителей (законных представителей) о решении педагогического совета об условном переводе; </w:t>
      </w:r>
    </w:p>
    <w:p w:rsidR="00FC0CB8" w:rsidRPr="00591707" w:rsidRDefault="00FC0CB8" w:rsidP="00591707">
      <w:pPr>
        <w:pStyle w:val="a3"/>
        <w:numPr>
          <w:ilvl w:val="0"/>
          <w:numId w:val="8"/>
        </w:numPr>
        <w:spacing w:after="0"/>
        <w:jc w:val="both"/>
        <w:rPr>
          <w:rFonts w:ascii="Times New Roman" w:hAnsi="Times New Roman" w:cs="Times New Roman"/>
        </w:rPr>
      </w:pPr>
      <w:r w:rsidRPr="00591707">
        <w:rPr>
          <w:rFonts w:ascii="Times New Roman" w:hAnsi="Times New Roman" w:cs="Times New Roman"/>
        </w:rPr>
        <w:t xml:space="preserve">проводит специальные занятия с целью усвоения </w:t>
      </w:r>
      <w:proofErr w:type="gramStart"/>
      <w:r w:rsidRPr="00591707">
        <w:rPr>
          <w:rFonts w:ascii="Times New Roman" w:hAnsi="Times New Roman" w:cs="Times New Roman"/>
        </w:rPr>
        <w:t>обучающимся</w:t>
      </w:r>
      <w:proofErr w:type="gramEnd"/>
      <w:r w:rsidRPr="00591707">
        <w:rPr>
          <w:rFonts w:ascii="Times New Roman" w:hAnsi="Times New Roman" w:cs="Times New Roman"/>
        </w:rPr>
        <w:t xml:space="preserve"> учебной программы соответствующего предмета в полном объеме; </w:t>
      </w:r>
    </w:p>
    <w:p w:rsidR="00FC0CB8" w:rsidRPr="00591707" w:rsidRDefault="00FC0CB8" w:rsidP="00591707">
      <w:pPr>
        <w:pStyle w:val="a3"/>
        <w:numPr>
          <w:ilvl w:val="0"/>
          <w:numId w:val="8"/>
        </w:numPr>
        <w:spacing w:after="0"/>
        <w:jc w:val="both"/>
        <w:rPr>
          <w:rFonts w:ascii="Times New Roman" w:hAnsi="Times New Roman" w:cs="Times New Roman"/>
        </w:rPr>
      </w:pPr>
      <w:r w:rsidRPr="00591707">
        <w:rPr>
          <w:rFonts w:ascii="Times New Roman" w:hAnsi="Times New Roman" w:cs="Times New Roman"/>
        </w:rPr>
        <w:t xml:space="preserve">своевременно уведомляет родителей о ходе ликвидации задолженности, по окончании срока ликвидации задолженности - о результатах; </w:t>
      </w:r>
    </w:p>
    <w:p w:rsidR="00FC0CB8" w:rsidRPr="00591707" w:rsidRDefault="00FC0CB8" w:rsidP="00591707">
      <w:pPr>
        <w:pStyle w:val="a3"/>
        <w:numPr>
          <w:ilvl w:val="0"/>
          <w:numId w:val="8"/>
        </w:numPr>
        <w:spacing w:after="0"/>
        <w:jc w:val="both"/>
        <w:rPr>
          <w:rFonts w:ascii="Times New Roman" w:hAnsi="Times New Roman" w:cs="Times New Roman"/>
        </w:rPr>
      </w:pPr>
      <w:r w:rsidRPr="00591707">
        <w:rPr>
          <w:rFonts w:ascii="Times New Roman" w:hAnsi="Times New Roman" w:cs="Times New Roman"/>
        </w:rPr>
        <w:t xml:space="preserve">проводит по мере готовности </w:t>
      </w:r>
      <w:proofErr w:type="gramStart"/>
      <w:r w:rsidRPr="00591707">
        <w:rPr>
          <w:rFonts w:ascii="Times New Roman" w:hAnsi="Times New Roman" w:cs="Times New Roman"/>
        </w:rPr>
        <w:t>обучающегося</w:t>
      </w:r>
      <w:proofErr w:type="gramEnd"/>
      <w:r w:rsidRPr="00591707">
        <w:rPr>
          <w:rFonts w:ascii="Times New Roman" w:hAnsi="Times New Roman" w:cs="Times New Roman"/>
        </w:rPr>
        <w:t xml:space="preserve"> по заявлению родителей (законных представителей) аттестацию по соответствующему предмету; </w:t>
      </w:r>
    </w:p>
    <w:p w:rsidR="00FC0CB8" w:rsidRPr="00591707" w:rsidRDefault="00FC0CB8" w:rsidP="00591707">
      <w:pPr>
        <w:pStyle w:val="a3"/>
        <w:numPr>
          <w:ilvl w:val="0"/>
          <w:numId w:val="8"/>
        </w:numPr>
        <w:spacing w:after="0"/>
        <w:jc w:val="both"/>
        <w:rPr>
          <w:rFonts w:ascii="Times New Roman" w:hAnsi="Times New Roman" w:cs="Times New Roman"/>
        </w:rPr>
      </w:pPr>
      <w:r w:rsidRPr="00591707">
        <w:rPr>
          <w:rFonts w:ascii="Times New Roman" w:hAnsi="Times New Roman" w:cs="Times New Roman"/>
        </w:rPr>
        <w:t xml:space="preserve">форма аттестации (устно, письменно) определяется в договоре, </w:t>
      </w:r>
      <w:proofErr w:type="gramStart"/>
      <w:r w:rsidRPr="00591707">
        <w:rPr>
          <w:rFonts w:ascii="Times New Roman" w:hAnsi="Times New Roman" w:cs="Times New Roman"/>
        </w:rPr>
        <w:t>преподающих</w:t>
      </w:r>
      <w:proofErr w:type="gramEnd"/>
      <w:r w:rsidRPr="00591707">
        <w:rPr>
          <w:rFonts w:ascii="Times New Roman" w:hAnsi="Times New Roman" w:cs="Times New Roman"/>
        </w:rPr>
        <w:t xml:space="preserve"> данный учебный предмет.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w:t>
      </w:r>
      <w:r w:rsidR="00591707">
        <w:rPr>
          <w:rFonts w:ascii="Times New Roman" w:hAnsi="Times New Roman" w:cs="Times New Roman"/>
        </w:rPr>
        <w:t>4</w:t>
      </w:r>
      <w:r w:rsidRPr="00FC0CB8">
        <w:rPr>
          <w:rFonts w:ascii="Times New Roman" w:hAnsi="Times New Roman" w:cs="Times New Roman"/>
        </w:rPr>
        <w:t xml:space="preserve">.11. Ответственность за ликвидацию </w:t>
      </w:r>
      <w:proofErr w:type="gramStart"/>
      <w:r w:rsidRPr="00FC0CB8">
        <w:rPr>
          <w:rFonts w:ascii="Times New Roman" w:hAnsi="Times New Roman" w:cs="Times New Roman"/>
        </w:rPr>
        <w:t>обучающимися</w:t>
      </w:r>
      <w:proofErr w:type="gramEnd"/>
      <w:r w:rsidRPr="00FC0CB8">
        <w:rPr>
          <w:rFonts w:ascii="Times New Roman" w:hAnsi="Times New Roman" w:cs="Times New Roman"/>
        </w:rPr>
        <w:t xml:space="preserve"> академической задолженности возлагается на родителей (законных представителей). </w:t>
      </w:r>
      <w:proofErr w:type="gramStart"/>
      <w:r w:rsidRPr="00FC0CB8">
        <w:rPr>
          <w:rFonts w:ascii="Times New Roman" w:hAnsi="Times New Roman" w:cs="Times New Roman"/>
        </w:rPr>
        <w:t xml:space="preserve">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roofErr w:type="gramEnd"/>
    </w:p>
    <w:p w:rsidR="00FC0CB8" w:rsidRPr="00591707" w:rsidRDefault="00FC0CB8" w:rsidP="00591707">
      <w:pPr>
        <w:pStyle w:val="a3"/>
        <w:numPr>
          <w:ilvl w:val="0"/>
          <w:numId w:val="9"/>
        </w:numPr>
        <w:spacing w:after="0"/>
        <w:jc w:val="both"/>
        <w:rPr>
          <w:rFonts w:ascii="Times New Roman" w:hAnsi="Times New Roman" w:cs="Times New Roman"/>
        </w:rPr>
      </w:pPr>
      <w:r w:rsidRPr="00591707">
        <w:rPr>
          <w:rFonts w:ascii="Times New Roman" w:hAnsi="Times New Roman" w:cs="Times New Roman"/>
        </w:rPr>
        <w:t xml:space="preserve">с учителями Школы или любой другой образовательной организации в форме индивидуальных консультаций вне учебных занятий; </w:t>
      </w:r>
    </w:p>
    <w:p w:rsidR="00FC0CB8" w:rsidRPr="00591707" w:rsidRDefault="00FC0CB8" w:rsidP="00591707">
      <w:pPr>
        <w:pStyle w:val="a3"/>
        <w:numPr>
          <w:ilvl w:val="0"/>
          <w:numId w:val="9"/>
        </w:numPr>
        <w:spacing w:after="0"/>
        <w:jc w:val="both"/>
        <w:rPr>
          <w:rFonts w:ascii="Times New Roman" w:hAnsi="Times New Roman" w:cs="Times New Roman"/>
        </w:rPr>
      </w:pPr>
      <w:r w:rsidRPr="00591707">
        <w:rPr>
          <w:rFonts w:ascii="Times New Roman" w:hAnsi="Times New Roman" w:cs="Times New Roman"/>
        </w:rPr>
        <w:t xml:space="preserve">с учителями, имеющими право на индивидуальную трудовую деятельность;  </w:t>
      </w:r>
    </w:p>
    <w:p w:rsidR="00FC0CB8" w:rsidRPr="00591707" w:rsidRDefault="00FC0CB8" w:rsidP="00FC0CB8">
      <w:pPr>
        <w:pStyle w:val="a3"/>
        <w:numPr>
          <w:ilvl w:val="0"/>
          <w:numId w:val="9"/>
        </w:numPr>
        <w:spacing w:after="0"/>
        <w:jc w:val="both"/>
        <w:rPr>
          <w:rFonts w:ascii="Times New Roman" w:hAnsi="Times New Roman" w:cs="Times New Roman"/>
        </w:rPr>
      </w:pPr>
      <w:r w:rsidRPr="00591707">
        <w:rPr>
          <w:rFonts w:ascii="Times New Roman" w:hAnsi="Times New Roman" w:cs="Times New Roman"/>
        </w:rPr>
        <w:lastRenderedPageBreak/>
        <w:t xml:space="preserve">с любой образовательной организацией на условиях предоставления платных образовательных услуг.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FC0CB8" w:rsidRPr="00FC0CB8">
        <w:rPr>
          <w:rFonts w:ascii="Times New Roman" w:hAnsi="Times New Roman" w:cs="Times New Roman"/>
        </w:rPr>
        <w:t>обучающемуся</w:t>
      </w:r>
      <w:proofErr w:type="gramEnd"/>
      <w:r w:rsidR="00FC0CB8" w:rsidRPr="00FC0CB8">
        <w:rPr>
          <w:rFonts w:ascii="Times New Roman" w:hAnsi="Times New Roman" w:cs="Times New Roman"/>
        </w:rPr>
        <w:t xml:space="preserve"> для ликвидации академической задолженности и обеспечить контроль за своевременностью ее ликвидации.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.13. </w:t>
      </w:r>
      <w:proofErr w:type="gramStart"/>
      <w:r w:rsidR="00FC0CB8" w:rsidRPr="00FC0CB8">
        <w:rPr>
          <w:rFonts w:ascii="Times New Roman" w:hAnsi="Times New Roman" w:cs="Times New Roman"/>
        </w:rPr>
        <w:t>Обучающиеся, успешно ликвидировавшие академическую задолженность в установленные сроки, продолжают обучение в данном классе.</w:t>
      </w:r>
      <w:proofErr w:type="gramEnd"/>
      <w:r w:rsidR="00FC0CB8" w:rsidRPr="00FC0CB8">
        <w:rPr>
          <w:rFonts w:ascii="Times New Roman" w:hAnsi="Times New Roman" w:cs="Times New Roman"/>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.14. Педагогическим советом принимается решение об окончательном переводе </w:t>
      </w:r>
      <w:proofErr w:type="gramStart"/>
      <w:r w:rsidR="00FC0CB8" w:rsidRPr="00FC0CB8">
        <w:rPr>
          <w:rFonts w:ascii="Times New Roman" w:hAnsi="Times New Roman" w:cs="Times New Roman"/>
        </w:rPr>
        <w:t>обучающегося</w:t>
      </w:r>
      <w:proofErr w:type="gramEnd"/>
      <w:r w:rsidR="00FC0CB8" w:rsidRPr="00FC0CB8">
        <w:rPr>
          <w:rFonts w:ascii="Times New Roman" w:hAnsi="Times New Roman" w:cs="Times New Roman"/>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w:t>
      </w:r>
    </w:p>
    <w:p w:rsidR="00FC0CB8" w:rsidRPr="00591707" w:rsidRDefault="00FC0CB8" w:rsidP="00591707">
      <w:pPr>
        <w:pStyle w:val="a3"/>
        <w:numPr>
          <w:ilvl w:val="0"/>
          <w:numId w:val="10"/>
        </w:numPr>
        <w:spacing w:after="0"/>
        <w:jc w:val="both"/>
        <w:rPr>
          <w:rFonts w:ascii="Times New Roman" w:hAnsi="Times New Roman" w:cs="Times New Roman"/>
        </w:rPr>
      </w:pPr>
      <w:r w:rsidRPr="00591707">
        <w:rPr>
          <w:rFonts w:ascii="Times New Roman" w:hAnsi="Times New Roman" w:cs="Times New Roman"/>
        </w:rPr>
        <w:t xml:space="preserve">оставляются на повторное обучение; </w:t>
      </w:r>
    </w:p>
    <w:p w:rsidR="00FC0CB8" w:rsidRPr="00591707" w:rsidRDefault="00FC0CB8" w:rsidP="00591707">
      <w:pPr>
        <w:pStyle w:val="a3"/>
        <w:numPr>
          <w:ilvl w:val="0"/>
          <w:numId w:val="10"/>
        </w:numPr>
        <w:spacing w:after="0"/>
        <w:jc w:val="both"/>
        <w:rPr>
          <w:rFonts w:ascii="Times New Roman" w:hAnsi="Times New Roman" w:cs="Times New Roman"/>
        </w:rPr>
      </w:pPr>
      <w:r w:rsidRPr="00591707">
        <w:rPr>
          <w:rFonts w:ascii="Times New Roman" w:hAnsi="Times New Roman" w:cs="Times New Roman"/>
        </w:rPr>
        <w:t xml:space="preserve">переводятся на </w:t>
      </w:r>
      <w:proofErr w:type="gramStart"/>
      <w:r w:rsidRPr="00591707">
        <w:rPr>
          <w:rFonts w:ascii="Times New Roman" w:hAnsi="Times New Roman" w:cs="Times New Roman"/>
        </w:rPr>
        <w:t>обучение</w:t>
      </w:r>
      <w:proofErr w:type="gramEnd"/>
      <w:r w:rsidRPr="00591707">
        <w:rPr>
          <w:rFonts w:ascii="Times New Roman" w:hAnsi="Times New Roman" w:cs="Times New Roman"/>
        </w:rPr>
        <w:t xml:space="preserve"> по адаптированным образовательным программам в соответствии с рекомендациями </w:t>
      </w:r>
      <w:proofErr w:type="spellStart"/>
      <w:r w:rsidRPr="00591707">
        <w:rPr>
          <w:rFonts w:ascii="Times New Roman" w:hAnsi="Times New Roman" w:cs="Times New Roman"/>
        </w:rPr>
        <w:t>психолого-медико-педагогической</w:t>
      </w:r>
      <w:proofErr w:type="spellEnd"/>
      <w:r w:rsidRPr="00591707">
        <w:rPr>
          <w:rFonts w:ascii="Times New Roman" w:hAnsi="Times New Roman" w:cs="Times New Roman"/>
        </w:rPr>
        <w:t xml:space="preserve"> комиссии;  </w:t>
      </w:r>
    </w:p>
    <w:p w:rsidR="00FC0CB8" w:rsidRPr="00591707" w:rsidRDefault="00FC0CB8" w:rsidP="00FC0CB8">
      <w:pPr>
        <w:pStyle w:val="a3"/>
        <w:numPr>
          <w:ilvl w:val="0"/>
          <w:numId w:val="10"/>
        </w:numPr>
        <w:spacing w:after="0"/>
        <w:jc w:val="both"/>
        <w:rPr>
          <w:rFonts w:ascii="Times New Roman" w:hAnsi="Times New Roman" w:cs="Times New Roman"/>
        </w:rPr>
      </w:pPr>
      <w:r w:rsidRPr="00591707">
        <w:rPr>
          <w:rFonts w:ascii="Times New Roman" w:hAnsi="Times New Roman" w:cs="Times New Roman"/>
        </w:rPr>
        <w:t xml:space="preserve">переводятся на </w:t>
      </w:r>
      <w:proofErr w:type="gramStart"/>
      <w:r w:rsidRPr="00591707">
        <w:rPr>
          <w:rFonts w:ascii="Times New Roman" w:hAnsi="Times New Roman" w:cs="Times New Roman"/>
        </w:rPr>
        <w:t>обучение</w:t>
      </w:r>
      <w:proofErr w:type="gramEnd"/>
      <w:r w:rsidRPr="00591707">
        <w:rPr>
          <w:rFonts w:ascii="Times New Roman" w:hAnsi="Times New Roman" w:cs="Times New Roman"/>
        </w:rPr>
        <w:t xml:space="preserve"> по индивидуальному учебному плану.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.17. Решение о повторном обучении, </w:t>
      </w:r>
      <w:proofErr w:type="gramStart"/>
      <w:r w:rsidR="00FC0CB8" w:rsidRPr="00FC0CB8">
        <w:rPr>
          <w:rFonts w:ascii="Times New Roman" w:hAnsi="Times New Roman" w:cs="Times New Roman"/>
        </w:rPr>
        <w:t>обучении</w:t>
      </w:r>
      <w:proofErr w:type="gramEnd"/>
      <w:r w:rsidR="00FC0CB8" w:rsidRPr="00FC0CB8">
        <w:rPr>
          <w:rFonts w:ascii="Times New Roman" w:hAnsi="Times New Roman" w:cs="Times New Roman"/>
        </w:rPr>
        <w:t xml:space="preserve"> по адаптированным образовательным программам в соответствии с рекомендациями </w:t>
      </w:r>
      <w:proofErr w:type="spellStart"/>
      <w:r w:rsidR="00FC0CB8" w:rsidRPr="00FC0CB8">
        <w:rPr>
          <w:rFonts w:ascii="Times New Roman" w:hAnsi="Times New Roman" w:cs="Times New Roman"/>
        </w:rPr>
        <w:t>психолого-медико-педагогической</w:t>
      </w:r>
      <w:proofErr w:type="spellEnd"/>
      <w:r w:rsidR="00FC0CB8" w:rsidRPr="00FC0CB8">
        <w:rPr>
          <w:rFonts w:ascii="Times New Roman" w:hAnsi="Times New Roman" w:cs="Times New Roman"/>
        </w:rPr>
        <w:t xml:space="preserve">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.18. Обучающиеся 1 класса на повторный курс обучения не оставляются.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4</w:t>
      </w:r>
      <w:r w:rsidR="00FC0CB8" w:rsidRPr="00FC0CB8">
        <w:rPr>
          <w:rFonts w:ascii="Times New Roman" w:hAnsi="Times New Roman" w:cs="Times New Roman"/>
        </w:rPr>
        <w:t xml:space="preserve">.20.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 </w:t>
      </w:r>
    </w:p>
    <w:p w:rsidR="00FC0CB8" w:rsidRPr="00591707" w:rsidRDefault="00591707" w:rsidP="00591707">
      <w:pPr>
        <w:spacing w:before="240" w:after="0"/>
        <w:jc w:val="both"/>
        <w:rPr>
          <w:rFonts w:ascii="Times New Roman" w:hAnsi="Times New Roman" w:cs="Times New Roman"/>
          <w:b/>
        </w:rPr>
      </w:pPr>
      <w:r>
        <w:rPr>
          <w:rFonts w:ascii="Times New Roman" w:hAnsi="Times New Roman" w:cs="Times New Roman"/>
          <w:b/>
        </w:rPr>
        <w:t>5</w:t>
      </w:r>
      <w:r w:rsidR="00FC0CB8" w:rsidRPr="00591707">
        <w:rPr>
          <w:rFonts w:ascii="Times New Roman" w:hAnsi="Times New Roman" w:cs="Times New Roman"/>
          <w:b/>
        </w:rPr>
        <w:t xml:space="preserve">. Порядок и условия осуществления перевода </w:t>
      </w:r>
      <w:proofErr w:type="gramStart"/>
      <w:r w:rsidR="00FC0CB8" w:rsidRPr="00591707">
        <w:rPr>
          <w:rFonts w:ascii="Times New Roman" w:hAnsi="Times New Roman" w:cs="Times New Roman"/>
          <w:b/>
        </w:rPr>
        <w:t>обучающихся</w:t>
      </w:r>
      <w:proofErr w:type="gramEnd"/>
      <w:r w:rsidR="00FC0CB8" w:rsidRPr="00591707">
        <w:rPr>
          <w:rFonts w:ascii="Times New Roman" w:hAnsi="Times New Roman" w:cs="Times New Roman"/>
          <w:b/>
        </w:rPr>
        <w:t xml:space="preserve"> в другие образовательные организации</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w:t>
      </w:r>
      <w:r w:rsidR="00591707">
        <w:rPr>
          <w:rFonts w:ascii="Times New Roman" w:hAnsi="Times New Roman" w:cs="Times New Roman"/>
        </w:rPr>
        <w:t>5</w:t>
      </w:r>
      <w:r w:rsidRPr="00FC0CB8">
        <w:rPr>
          <w:rFonts w:ascii="Times New Roman" w:hAnsi="Times New Roman" w:cs="Times New Roman"/>
        </w:rPr>
        <w:t xml:space="preserve">.1. </w:t>
      </w:r>
      <w:proofErr w:type="gramStart"/>
      <w:r w:rsidRPr="00FC0CB8">
        <w:rPr>
          <w:rFonts w:ascii="Times New Roman" w:hAnsi="Times New Roman" w:cs="Times New Roman"/>
        </w:rPr>
        <w:t xml:space="preserve">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 </w:t>
      </w:r>
      <w:proofErr w:type="gramEnd"/>
    </w:p>
    <w:p w:rsidR="00FC0CB8" w:rsidRPr="00591707" w:rsidRDefault="00FC0CB8" w:rsidP="00591707">
      <w:pPr>
        <w:pStyle w:val="a3"/>
        <w:numPr>
          <w:ilvl w:val="0"/>
          <w:numId w:val="11"/>
        </w:numPr>
        <w:spacing w:after="0"/>
        <w:jc w:val="both"/>
        <w:rPr>
          <w:rFonts w:ascii="Times New Roman" w:hAnsi="Times New Roman" w:cs="Times New Roman"/>
        </w:rPr>
      </w:pPr>
      <w:r w:rsidRPr="00591707">
        <w:rPr>
          <w:rFonts w:ascii="Times New Roman" w:hAnsi="Times New Roman" w:cs="Times New Roman"/>
        </w:rPr>
        <w:t xml:space="preserve">по инициативе совершеннолетнего обучающегося или родителей (законных представителей) несовершеннолетнего обучающегося; </w:t>
      </w:r>
    </w:p>
    <w:p w:rsidR="00FC0CB8" w:rsidRPr="00591707" w:rsidRDefault="00FC0CB8" w:rsidP="00591707">
      <w:pPr>
        <w:pStyle w:val="a3"/>
        <w:numPr>
          <w:ilvl w:val="0"/>
          <w:numId w:val="11"/>
        </w:numPr>
        <w:spacing w:after="0"/>
        <w:jc w:val="both"/>
        <w:rPr>
          <w:rFonts w:ascii="Times New Roman" w:hAnsi="Times New Roman" w:cs="Times New Roman"/>
        </w:rPr>
      </w:pPr>
      <w:r w:rsidRPr="00591707">
        <w:rPr>
          <w:rFonts w:ascii="Times New Roman" w:hAnsi="Times New Roman" w:cs="Times New Roman"/>
        </w:rPr>
        <w:lastRenderedPageBreak/>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rsidR="00FC0CB8" w:rsidRPr="00591707" w:rsidRDefault="00FC0CB8" w:rsidP="00FC0CB8">
      <w:pPr>
        <w:pStyle w:val="a3"/>
        <w:numPr>
          <w:ilvl w:val="0"/>
          <w:numId w:val="11"/>
        </w:numPr>
        <w:spacing w:after="0"/>
        <w:jc w:val="both"/>
        <w:rPr>
          <w:rFonts w:ascii="Times New Roman" w:hAnsi="Times New Roman" w:cs="Times New Roman"/>
        </w:rPr>
      </w:pPr>
      <w:r w:rsidRPr="00591707">
        <w:rPr>
          <w:rFonts w:ascii="Times New Roman" w:hAnsi="Times New Roman" w:cs="Times New Roman"/>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.3. Перевод </w:t>
      </w:r>
      <w:proofErr w:type="gramStart"/>
      <w:r w:rsidR="00FC0CB8" w:rsidRPr="00FC0CB8">
        <w:rPr>
          <w:rFonts w:ascii="Times New Roman" w:hAnsi="Times New Roman" w:cs="Times New Roman"/>
        </w:rPr>
        <w:t>обучающихся</w:t>
      </w:r>
      <w:proofErr w:type="gramEnd"/>
      <w:r w:rsidR="00FC0CB8" w:rsidRPr="00FC0CB8">
        <w:rPr>
          <w:rFonts w:ascii="Times New Roman" w:hAnsi="Times New Roman" w:cs="Times New Roman"/>
        </w:rPr>
        <w:t xml:space="preserve"> не зависит от периода (времени) учебного года.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.4.  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00FC0CB8" w:rsidRPr="00FC0CB8">
        <w:rPr>
          <w:rFonts w:ascii="Times New Roman" w:hAnsi="Times New Roman" w:cs="Times New Roman"/>
        </w:rPr>
        <w:t>совершеннолетний</w:t>
      </w:r>
      <w:proofErr w:type="gramEnd"/>
      <w:r w:rsidR="00FC0CB8" w:rsidRPr="00FC0CB8">
        <w:rPr>
          <w:rFonts w:ascii="Times New Roman" w:hAnsi="Times New Roman" w:cs="Times New Roman"/>
        </w:rPr>
        <w:t xml:space="preserve"> обучающийся или родители (законные представители) несовершеннолетнего обучающегося: </w:t>
      </w:r>
    </w:p>
    <w:p w:rsidR="00FC0CB8" w:rsidRPr="00591707" w:rsidRDefault="00FC0CB8" w:rsidP="00591707">
      <w:pPr>
        <w:pStyle w:val="a3"/>
        <w:numPr>
          <w:ilvl w:val="0"/>
          <w:numId w:val="12"/>
        </w:numPr>
        <w:spacing w:after="0"/>
        <w:jc w:val="both"/>
        <w:rPr>
          <w:rFonts w:ascii="Times New Roman" w:hAnsi="Times New Roman" w:cs="Times New Roman"/>
        </w:rPr>
      </w:pPr>
      <w:r w:rsidRPr="00591707">
        <w:rPr>
          <w:rFonts w:ascii="Times New Roman" w:hAnsi="Times New Roman" w:cs="Times New Roman"/>
        </w:rPr>
        <w:t xml:space="preserve">осуществляют выбор принимающей организации;  </w:t>
      </w:r>
    </w:p>
    <w:p w:rsidR="00FC0CB8" w:rsidRPr="00591707" w:rsidRDefault="00FC0CB8" w:rsidP="00591707">
      <w:pPr>
        <w:pStyle w:val="a3"/>
        <w:numPr>
          <w:ilvl w:val="0"/>
          <w:numId w:val="12"/>
        </w:numPr>
        <w:spacing w:after="0"/>
        <w:jc w:val="both"/>
        <w:rPr>
          <w:rFonts w:ascii="Times New Roman" w:hAnsi="Times New Roman" w:cs="Times New Roman"/>
        </w:rPr>
      </w:pPr>
      <w:r w:rsidRPr="00591707">
        <w:rPr>
          <w:rFonts w:ascii="Times New Roman" w:hAnsi="Times New Roman" w:cs="Times New Roman"/>
        </w:rPr>
        <w:t xml:space="preserve">обращаются в выбранную организацию с запросом о наличии свободных мест, в том числе с использованием сети Интернет; </w:t>
      </w:r>
    </w:p>
    <w:p w:rsidR="00FC0CB8" w:rsidRPr="00591707" w:rsidRDefault="00FC0CB8" w:rsidP="00591707">
      <w:pPr>
        <w:pStyle w:val="a3"/>
        <w:numPr>
          <w:ilvl w:val="0"/>
          <w:numId w:val="12"/>
        </w:numPr>
        <w:spacing w:after="0"/>
        <w:jc w:val="both"/>
        <w:rPr>
          <w:rFonts w:ascii="Times New Roman" w:hAnsi="Times New Roman" w:cs="Times New Roman"/>
        </w:rPr>
      </w:pPr>
      <w:r w:rsidRPr="00591707">
        <w:rPr>
          <w:rFonts w:ascii="Times New Roman" w:hAnsi="Times New Roman" w:cs="Times New Roman"/>
        </w:rP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 </w:t>
      </w:r>
    </w:p>
    <w:p w:rsidR="00FC0CB8" w:rsidRPr="00591707" w:rsidRDefault="00FC0CB8" w:rsidP="00FC0CB8">
      <w:pPr>
        <w:pStyle w:val="a3"/>
        <w:numPr>
          <w:ilvl w:val="0"/>
          <w:numId w:val="12"/>
        </w:numPr>
        <w:spacing w:after="0"/>
        <w:jc w:val="both"/>
        <w:rPr>
          <w:rFonts w:ascii="Times New Roman" w:hAnsi="Times New Roman" w:cs="Times New Roman"/>
        </w:rPr>
      </w:pPr>
      <w:r w:rsidRPr="00591707">
        <w:rPr>
          <w:rFonts w:ascii="Times New Roman" w:hAnsi="Times New Roman" w:cs="Times New Roman"/>
        </w:rPr>
        <w:t xml:space="preserve">обращаются </w:t>
      </w:r>
      <w:proofErr w:type="gramStart"/>
      <w:r w:rsidRPr="00591707">
        <w:rPr>
          <w:rFonts w:ascii="Times New Roman" w:hAnsi="Times New Roman" w:cs="Times New Roman"/>
        </w:rPr>
        <w:t>в исходную организацию с заявлением об отчислении обучающегося в связи с переводом</w:t>
      </w:r>
      <w:proofErr w:type="gramEnd"/>
      <w:r w:rsidRPr="00591707">
        <w:rPr>
          <w:rFonts w:ascii="Times New Roman" w:hAnsi="Times New Roman" w:cs="Times New Roman"/>
        </w:rPr>
        <w:t xml:space="preserve"> в принимающую организацию. Заявление о переводе может быть направлено в форме электронного документа с использованием сети Интернет.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FC0CB8" w:rsidRPr="00591707" w:rsidRDefault="00FC0CB8" w:rsidP="00591707">
      <w:pPr>
        <w:pStyle w:val="a3"/>
        <w:numPr>
          <w:ilvl w:val="0"/>
          <w:numId w:val="13"/>
        </w:numPr>
        <w:spacing w:after="0"/>
        <w:jc w:val="both"/>
        <w:rPr>
          <w:rFonts w:ascii="Times New Roman" w:hAnsi="Times New Roman" w:cs="Times New Roman"/>
        </w:rPr>
      </w:pPr>
      <w:r w:rsidRPr="00591707">
        <w:rPr>
          <w:rFonts w:ascii="Times New Roman" w:hAnsi="Times New Roman" w:cs="Times New Roman"/>
        </w:rPr>
        <w:t xml:space="preserve">фамилия, имя, отчество (при наличии) </w:t>
      </w:r>
      <w:proofErr w:type="gramStart"/>
      <w:r w:rsidRPr="00591707">
        <w:rPr>
          <w:rFonts w:ascii="Times New Roman" w:hAnsi="Times New Roman" w:cs="Times New Roman"/>
        </w:rPr>
        <w:t>обучающегося</w:t>
      </w:r>
      <w:proofErr w:type="gramEnd"/>
      <w:r w:rsidRPr="00591707">
        <w:rPr>
          <w:rFonts w:ascii="Times New Roman" w:hAnsi="Times New Roman" w:cs="Times New Roman"/>
        </w:rPr>
        <w:t xml:space="preserve">;  </w:t>
      </w:r>
    </w:p>
    <w:p w:rsidR="00FC0CB8" w:rsidRPr="00591707" w:rsidRDefault="00FC0CB8" w:rsidP="00591707">
      <w:pPr>
        <w:pStyle w:val="a3"/>
        <w:numPr>
          <w:ilvl w:val="0"/>
          <w:numId w:val="13"/>
        </w:numPr>
        <w:spacing w:after="0"/>
        <w:jc w:val="both"/>
        <w:rPr>
          <w:rFonts w:ascii="Times New Roman" w:hAnsi="Times New Roman" w:cs="Times New Roman"/>
        </w:rPr>
      </w:pPr>
      <w:r w:rsidRPr="00591707">
        <w:rPr>
          <w:rFonts w:ascii="Times New Roman" w:hAnsi="Times New Roman" w:cs="Times New Roman"/>
        </w:rPr>
        <w:t xml:space="preserve">дата рождения;  </w:t>
      </w:r>
    </w:p>
    <w:p w:rsidR="00FC0CB8" w:rsidRPr="00591707" w:rsidRDefault="00FC0CB8" w:rsidP="00591707">
      <w:pPr>
        <w:pStyle w:val="a3"/>
        <w:numPr>
          <w:ilvl w:val="0"/>
          <w:numId w:val="13"/>
        </w:numPr>
        <w:spacing w:after="0"/>
        <w:jc w:val="both"/>
        <w:rPr>
          <w:rFonts w:ascii="Times New Roman" w:hAnsi="Times New Roman" w:cs="Times New Roman"/>
        </w:rPr>
      </w:pPr>
      <w:r w:rsidRPr="00591707">
        <w:rPr>
          <w:rFonts w:ascii="Times New Roman" w:hAnsi="Times New Roman" w:cs="Times New Roman"/>
        </w:rPr>
        <w:t xml:space="preserve">класс и профиль обучения (при наличии);  </w:t>
      </w:r>
    </w:p>
    <w:p w:rsidR="00FC0CB8" w:rsidRPr="00591707" w:rsidRDefault="00FC0CB8" w:rsidP="00FC0CB8">
      <w:pPr>
        <w:pStyle w:val="a3"/>
        <w:numPr>
          <w:ilvl w:val="0"/>
          <w:numId w:val="13"/>
        </w:numPr>
        <w:spacing w:after="0"/>
        <w:jc w:val="both"/>
        <w:rPr>
          <w:rFonts w:ascii="Times New Roman" w:hAnsi="Times New Roman" w:cs="Times New Roman"/>
        </w:rPr>
      </w:pPr>
      <w:r w:rsidRPr="00591707">
        <w:rPr>
          <w:rFonts w:ascii="Times New Roman" w:hAnsi="Times New Roman" w:cs="Times New Roman"/>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w:t>
      </w:r>
      <w:r w:rsidR="00591707">
        <w:rPr>
          <w:rFonts w:ascii="Times New Roman" w:hAnsi="Times New Roman" w:cs="Times New Roman"/>
        </w:rPr>
        <w:t>5</w:t>
      </w:r>
      <w:r w:rsidRPr="00FC0CB8">
        <w:rPr>
          <w:rFonts w:ascii="Times New Roman" w:hAnsi="Times New Roman" w:cs="Times New Roman"/>
        </w:rPr>
        <w:t xml:space="preserve">.4.3.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.4.4. Исходная организация выдает </w:t>
      </w:r>
      <w:proofErr w:type="gramStart"/>
      <w:r w:rsidR="00FC0CB8" w:rsidRPr="00FC0CB8">
        <w:rPr>
          <w:rFonts w:ascii="Times New Roman" w:hAnsi="Times New Roman" w:cs="Times New Roman"/>
        </w:rPr>
        <w:t>совершеннолетнему</w:t>
      </w:r>
      <w:proofErr w:type="gramEnd"/>
      <w:r w:rsidR="00FC0CB8" w:rsidRPr="00FC0CB8">
        <w:rPr>
          <w:rFonts w:ascii="Times New Roman" w:hAnsi="Times New Roman" w:cs="Times New Roman"/>
        </w:rPr>
        <w:t xml:space="preserve"> обучающемуся или родителям (законным представителям) несовершеннолетнего обучающегося следующие документы: </w:t>
      </w:r>
    </w:p>
    <w:p w:rsidR="00FC0CB8" w:rsidRPr="00591707" w:rsidRDefault="00FC0CB8" w:rsidP="00591707">
      <w:pPr>
        <w:pStyle w:val="a3"/>
        <w:numPr>
          <w:ilvl w:val="0"/>
          <w:numId w:val="14"/>
        </w:numPr>
        <w:spacing w:after="0"/>
        <w:jc w:val="both"/>
        <w:rPr>
          <w:rFonts w:ascii="Times New Roman" w:hAnsi="Times New Roman" w:cs="Times New Roman"/>
        </w:rPr>
      </w:pPr>
      <w:r w:rsidRPr="00591707">
        <w:rPr>
          <w:rFonts w:ascii="Times New Roman" w:hAnsi="Times New Roman" w:cs="Times New Roman"/>
        </w:rPr>
        <w:t xml:space="preserve">личное дело </w:t>
      </w:r>
      <w:proofErr w:type="gramStart"/>
      <w:r w:rsidRPr="00591707">
        <w:rPr>
          <w:rFonts w:ascii="Times New Roman" w:hAnsi="Times New Roman" w:cs="Times New Roman"/>
        </w:rPr>
        <w:t>обучающегося</w:t>
      </w:r>
      <w:proofErr w:type="gramEnd"/>
      <w:r w:rsidRPr="00591707">
        <w:rPr>
          <w:rFonts w:ascii="Times New Roman" w:hAnsi="Times New Roman" w:cs="Times New Roman"/>
        </w:rPr>
        <w:t xml:space="preserve">; </w:t>
      </w:r>
    </w:p>
    <w:p w:rsidR="00FC0CB8" w:rsidRPr="00591707" w:rsidRDefault="00FC0CB8" w:rsidP="00FC0CB8">
      <w:pPr>
        <w:pStyle w:val="a3"/>
        <w:numPr>
          <w:ilvl w:val="0"/>
          <w:numId w:val="14"/>
        </w:numPr>
        <w:spacing w:after="0"/>
        <w:jc w:val="both"/>
        <w:rPr>
          <w:rFonts w:ascii="Times New Roman" w:hAnsi="Times New Roman" w:cs="Times New Roman"/>
        </w:rPr>
      </w:pPr>
      <w:r w:rsidRPr="00591707">
        <w:rPr>
          <w:rFonts w:ascii="Times New Roman" w:hAnsi="Times New Roman" w:cs="Times New Roman"/>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.4.5. Требование предоставления других документов </w:t>
      </w:r>
      <w:proofErr w:type="gramStart"/>
      <w:r w:rsidR="00FC0CB8" w:rsidRPr="00FC0CB8">
        <w:rPr>
          <w:rFonts w:ascii="Times New Roman" w:hAnsi="Times New Roman" w:cs="Times New Roman"/>
        </w:rPr>
        <w:t>в качестве основания для зачисления обучающихся в принимающую организацию в связи с переводом</w:t>
      </w:r>
      <w:proofErr w:type="gramEnd"/>
      <w:r w:rsidR="00FC0CB8" w:rsidRPr="00FC0CB8">
        <w:rPr>
          <w:rFonts w:ascii="Times New Roman" w:hAnsi="Times New Roman" w:cs="Times New Roman"/>
        </w:rPr>
        <w:t xml:space="preserve"> из исходной организации не допускается.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lastRenderedPageBreak/>
        <w:t>5</w:t>
      </w:r>
      <w:r w:rsidR="00FC0CB8" w:rsidRPr="00FC0CB8">
        <w:rPr>
          <w:rFonts w:ascii="Times New Roman" w:hAnsi="Times New Roman" w:cs="Times New Roman"/>
        </w:rPr>
        <w:t xml:space="preserve">.4.6. Указанные в пункте 6.4.4. документы представляются </w:t>
      </w:r>
      <w:proofErr w:type="gramStart"/>
      <w:r w:rsidR="00FC0CB8" w:rsidRPr="00FC0CB8">
        <w:rPr>
          <w:rFonts w:ascii="Times New Roman" w:hAnsi="Times New Roman" w:cs="Times New Roman"/>
        </w:rPr>
        <w:t>совершеннолетним</w:t>
      </w:r>
      <w:proofErr w:type="gramEnd"/>
      <w:r w:rsidR="00FC0CB8" w:rsidRPr="00FC0CB8">
        <w:rPr>
          <w:rFonts w:ascii="Times New Roman" w:hAnsi="Times New Roman" w:cs="Times New Roman"/>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00FC0CB8" w:rsidRPr="00FC0CB8">
        <w:rPr>
          <w:rFonts w:ascii="Times New Roman" w:hAnsi="Times New Roman" w:cs="Times New Roman"/>
        </w:rPr>
        <w:t>акта</w:t>
      </w:r>
      <w:proofErr w:type="gramEnd"/>
      <w:r w:rsidR="00FC0CB8" w:rsidRPr="00FC0CB8">
        <w:rPr>
          <w:rFonts w:ascii="Times New Roman" w:hAnsi="Times New Roman" w:cs="Times New Roman"/>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00FC0CB8" w:rsidRPr="00FC0CB8">
        <w:rPr>
          <w:rFonts w:ascii="Times New Roman" w:hAnsi="Times New Roman" w:cs="Times New Roman"/>
        </w:rPr>
        <w:t>разместить</w:t>
      </w:r>
      <w:proofErr w:type="gramEnd"/>
      <w:r w:rsidR="00FC0CB8" w:rsidRPr="00FC0CB8">
        <w:rPr>
          <w:rFonts w:ascii="Times New Roman" w:hAnsi="Times New Roman" w:cs="Times New Roman"/>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00FC0CB8" w:rsidRPr="00FC0CB8">
        <w:rPr>
          <w:rFonts w:ascii="Times New Roman" w:hAnsi="Times New Roman" w:cs="Times New Roman"/>
        </w:rPr>
        <w:t>разместить</w:t>
      </w:r>
      <w:proofErr w:type="gramEnd"/>
      <w:r w:rsidR="00FC0CB8" w:rsidRPr="00FC0CB8">
        <w:rPr>
          <w:rFonts w:ascii="Times New Roman" w:hAnsi="Times New Roman" w:cs="Times New Roman"/>
        </w:rPr>
        <w:t xml:space="preserve"> указанное уведомление на своем официальном сайте в сети Интернет:  </w:t>
      </w:r>
    </w:p>
    <w:p w:rsidR="00FC0CB8" w:rsidRPr="00591707" w:rsidRDefault="00FC0CB8" w:rsidP="00591707">
      <w:pPr>
        <w:pStyle w:val="a3"/>
        <w:numPr>
          <w:ilvl w:val="0"/>
          <w:numId w:val="15"/>
        </w:numPr>
        <w:spacing w:after="0"/>
        <w:jc w:val="both"/>
        <w:rPr>
          <w:rFonts w:ascii="Times New Roman" w:hAnsi="Times New Roman" w:cs="Times New Roman"/>
        </w:rPr>
      </w:pPr>
      <w:r w:rsidRPr="00591707">
        <w:rPr>
          <w:rFonts w:ascii="Times New Roman" w:hAnsi="Times New Roman" w:cs="Times New Roman"/>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FC0CB8" w:rsidRPr="00591707" w:rsidRDefault="00FC0CB8" w:rsidP="00591707">
      <w:pPr>
        <w:pStyle w:val="a3"/>
        <w:numPr>
          <w:ilvl w:val="0"/>
          <w:numId w:val="15"/>
        </w:numPr>
        <w:spacing w:after="0"/>
        <w:jc w:val="both"/>
        <w:rPr>
          <w:rFonts w:ascii="Times New Roman" w:hAnsi="Times New Roman" w:cs="Times New Roman"/>
        </w:rPr>
      </w:pPr>
      <w:proofErr w:type="gramStart"/>
      <w:r w:rsidRPr="00591707">
        <w:rPr>
          <w:rFonts w:ascii="Times New Roman" w:hAnsi="Times New Roman" w:cs="Times New Roman"/>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roofErr w:type="gramEnd"/>
    </w:p>
    <w:p w:rsidR="00FC0CB8" w:rsidRPr="00591707" w:rsidRDefault="00FC0CB8" w:rsidP="00591707">
      <w:pPr>
        <w:pStyle w:val="a3"/>
        <w:numPr>
          <w:ilvl w:val="0"/>
          <w:numId w:val="15"/>
        </w:numPr>
        <w:spacing w:after="0"/>
        <w:jc w:val="both"/>
        <w:rPr>
          <w:rFonts w:ascii="Times New Roman" w:hAnsi="Times New Roman" w:cs="Times New Roman"/>
        </w:rPr>
      </w:pPr>
      <w:proofErr w:type="gramStart"/>
      <w:r w:rsidRPr="00591707">
        <w:rPr>
          <w:rFonts w:ascii="Times New Roman" w:hAnsi="Times New Roman" w:cs="Times New Roman"/>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rsidRPr="00591707">
        <w:rPr>
          <w:rFonts w:ascii="Times New Roman" w:hAnsi="Times New Roman" w:cs="Times New Roman"/>
        </w:rPr>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591707">
        <w:rPr>
          <w:rFonts w:ascii="Times New Roman" w:hAnsi="Times New Roman" w:cs="Times New Roman"/>
        </w:rPr>
        <w:lastRenderedPageBreak/>
        <w:t>аккредитационные</w:t>
      </w:r>
      <w:proofErr w:type="spellEnd"/>
      <w:r w:rsidRPr="00591707">
        <w:rPr>
          <w:rFonts w:ascii="Times New Roman" w:hAnsi="Times New Roman" w:cs="Times New Roman"/>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FC0CB8" w:rsidRPr="00591707" w:rsidRDefault="00FC0CB8" w:rsidP="00591707">
      <w:pPr>
        <w:pStyle w:val="a3"/>
        <w:numPr>
          <w:ilvl w:val="0"/>
          <w:numId w:val="15"/>
        </w:numPr>
        <w:spacing w:after="0"/>
        <w:jc w:val="both"/>
        <w:rPr>
          <w:rFonts w:ascii="Times New Roman" w:hAnsi="Times New Roman" w:cs="Times New Roman"/>
        </w:rPr>
      </w:pPr>
      <w:proofErr w:type="gramStart"/>
      <w:r w:rsidRPr="00591707">
        <w:rPr>
          <w:rFonts w:ascii="Times New Roman" w:hAnsi="Times New Roman" w:cs="Times New Roman"/>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591707">
        <w:rPr>
          <w:rFonts w:ascii="Times New Roman" w:hAnsi="Times New Roman" w:cs="Times New Roman"/>
        </w:rPr>
        <w:t>аккредитационного</w:t>
      </w:r>
      <w:proofErr w:type="spellEnd"/>
      <w:r w:rsidRPr="00591707">
        <w:rPr>
          <w:rFonts w:ascii="Times New Roman" w:hAnsi="Times New Roman" w:cs="Times New Roman"/>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roofErr w:type="gramEnd"/>
    </w:p>
    <w:p w:rsidR="00FC0CB8" w:rsidRPr="00591707" w:rsidRDefault="00FC0CB8" w:rsidP="00FC0CB8">
      <w:pPr>
        <w:pStyle w:val="a3"/>
        <w:numPr>
          <w:ilvl w:val="0"/>
          <w:numId w:val="15"/>
        </w:numPr>
        <w:spacing w:after="0"/>
        <w:jc w:val="both"/>
        <w:rPr>
          <w:rFonts w:ascii="Times New Roman" w:hAnsi="Times New Roman" w:cs="Times New Roman"/>
        </w:rPr>
      </w:pPr>
      <w:proofErr w:type="gramStart"/>
      <w:r w:rsidRPr="00591707">
        <w:rPr>
          <w:rFonts w:ascii="Times New Roman" w:hAnsi="Times New Roman" w:cs="Times New Roman"/>
        </w:rPr>
        <w:t xml:space="preserve">в случае отказа </w:t>
      </w:r>
      <w:proofErr w:type="spellStart"/>
      <w:r w:rsidRPr="00591707">
        <w:rPr>
          <w:rFonts w:ascii="Times New Roman" w:hAnsi="Times New Roman" w:cs="Times New Roman"/>
        </w:rPr>
        <w:t>аккредитационного</w:t>
      </w:r>
      <w:proofErr w:type="spellEnd"/>
      <w:r w:rsidRPr="00591707">
        <w:rPr>
          <w:rFonts w:ascii="Times New Roman" w:hAnsi="Times New Roman" w:cs="Times New Roman"/>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591707">
        <w:rPr>
          <w:rFonts w:ascii="Times New Roman" w:hAnsi="Times New Roman" w:cs="Times New Roman"/>
        </w:rPr>
        <w:t>аккредитационного</w:t>
      </w:r>
      <w:proofErr w:type="spellEnd"/>
      <w:r w:rsidRPr="00591707">
        <w:rPr>
          <w:rFonts w:ascii="Times New Roman" w:hAnsi="Times New Roman" w:cs="Times New Roman"/>
        </w:rPr>
        <w:t xml:space="preserve"> органа об отказе исходной организации в государственной аккредитации по</w:t>
      </w:r>
      <w:proofErr w:type="gramEnd"/>
      <w:r w:rsidRPr="00591707">
        <w:rPr>
          <w:rFonts w:ascii="Times New Roman" w:hAnsi="Times New Roman" w:cs="Times New Roman"/>
        </w:rPr>
        <w:t xml:space="preserve"> соответствующей образовательной программе.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.5.3. Учредитель, за исключением случая, указанного в пункте 6.5.1., осуществляет выбор принимающих организаций с использованием:  </w:t>
      </w:r>
    </w:p>
    <w:p w:rsidR="00FC0CB8" w:rsidRPr="00591707" w:rsidRDefault="00FC0CB8" w:rsidP="00591707">
      <w:pPr>
        <w:pStyle w:val="a3"/>
        <w:numPr>
          <w:ilvl w:val="0"/>
          <w:numId w:val="16"/>
        </w:numPr>
        <w:spacing w:after="0"/>
        <w:jc w:val="both"/>
        <w:rPr>
          <w:rFonts w:ascii="Times New Roman" w:hAnsi="Times New Roman" w:cs="Times New Roman"/>
        </w:rPr>
      </w:pPr>
      <w:r w:rsidRPr="00591707">
        <w:rPr>
          <w:rFonts w:ascii="Times New Roman" w:hAnsi="Times New Roman" w:cs="Times New Roman"/>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FC0CB8" w:rsidRPr="00591707" w:rsidRDefault="00FC0CB8" w:rsidP="00FC0CB8">
      <w:pPr>
        <w:pStyle w:val="a3"/>
        <w:numPr>
          <w:ilvl w:val="0"/>
          <w:numId w:val="16"/>
        </w:numPr>
        <w:spacing w:after="0"/>
        <w:jc w:val="both"/>
        <w:rPr>
          <w:rFonts w:ascii="Times New Roman" w:hAnsi="Times New Roman" w:cs="Times New Roman"/>
        </w:rPr>
      </w:pPr>
      <w:r w:rsidRPr="00591707">
        <w:rPr>
          <w:rFonts w:ascii="Times New Roman" w:hAnsi="Times New Roman" w:cs="Times New Roman"/>
        </w:rPr>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FC0CB8" w:rsidRPr="00591707" w:rsidRDefault="00FC0CB8" w:rsidP="00591707">
      <w:pPr>
        <w:pStyle w:val="a3"/>
        <w:numPr>
          <w:ilvl w:val="0"/>
          <w:numId w:val="17"/>
        </w:numPr>
        <w:spacing w:after="0"/>
        <w:jc w:val="both"/>
        <w:rPr>
          <w:rFonts w:ascii="Times New Roman" w:hAnsi="Times New Roman" w:cs="Times New Roman"/>
        </w:rPr>
      </w:pPr>
      <w:r w:rsidRPr="00591707">
        <w:rPr>
          <w:rFonts w:ascii="Times New Roman" w:hAnsi="Times New Roman" w:cs="Times New Roman"/>
        </w:rPr>
        <w:t xml:space="preserve">наименование принимающей организации (принимающих организаций),  </w:t>
      </w:r>
    </w:p>
    <w:p w:rsidR="00FC0CB8" w:rsidRPr="00591707" w:rsidRDefault="00FC0CB8" w:rsidP="00FC0CB8">
      <w:pPr>
        <w:pStyle w:val="a3"/>
        <w:numPr>
          <w:ilvl w:val="0"/>
          <w:numId w:val="17"/>
        </w:numPr>
        <w:spacing w:after="0"/>
        <w:jc w:val="both"/>
        <w:rPr>
          <w:rFonts w:ascii="Times New Roman" w:hAnsi="Times New Roman" w:cs="Times New Roman"/>
        </w:rPr>
      </w:pPr>
      <w:r w:rsidRPr="00591707">
        <w:rPr>
          <w:rFonts w:ascii="Times New Roman" w:hAnsi="Times New Roman" w:cs="Times New Roman"/>
        </w:rPr>
        <w:t xml:space="preserve">перечень образовательных программ, реализуемых организацией, количество свободных мест.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.5.6. </w:t>
      </w:r>
      <w:proofErr w:type="gramStart"/>
      <w:r w:rsidR="00FC0CB8" w:rsidRPr="00FC0CB8">
        <w:rPr>
          <w:rFonts w:ascii="Times New Roman" w:hAnsi="Times New Roman" w:cs="Times New Roman"/>
        </w:rP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roofErr w:type="gramEnd"/>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.5.7. В случае отказа от перевода в предлагаемую принимающую организацию </w:t>
      </w:r>
      <w:proofErr w:type="gramStart"/>
      <w:r w:rsidR="00FC0CB8" w:rsidRPr="00FC0CB8">
        <w:rPr>
          <w:rFonts w:ascii="Times New Roman" w:hAnsi="Times New Roman" w:cs="Times New Roman"/>
        </w:rPr>
        <w:t>совершеннолетний</w:t>
      </w:r>
      <w:proofErr w:type="gramEnd"/>
      <w:r w:rsidR="00FC0CB8" w:rsidRPr="00FC0CB8">
        <w:rPr>
          <w:rFonts w:ascii="Times New Roman" w:hAnsi="Times New Roman" w:cs="Times New Roman"/>
        </w:rPr>
        <w:t xml:space="preserve"> обучающийся или родители (законные представители) несовершеннолетнего обучающегося указывают об этом в письменном заявлении.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lastRenderedPageBreak/>
        <w:t>5</w:t>
      </w:r>
      <w:r w:rsidR="00FC0CB8" w:rsidRPr="00FC0CB8">
        <w:rPr>
          <w:rFonts w:ascii="Times New Roman" w:hAnsi="Times New Roman" w:cs="Times New Roman"/>
        </w:rPr>
        <w:t xml:space="preserve">.5.8.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.5.9. </w:t>
      </w:r>
      <w:proofErr w:type="gramStart"/>
      <w:r w:rsidR="00FC0CB8" w:rsidRPr="00FC0CB8">
        <w:rPr>
          <w:rFonts w:ascii="Times New Roman" w:hAnsi="Times New Roman" w:cs="Times New Roman"/>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sidR="00FC0CB8" w:rsidRPr="00FC0CB8">
        <w:rPr>
          <w:rFonts w:ascii="Times New Roman" w:hAnsi="Times New Roman" w:cs="Times New Roman"/>
        </w:rPr>
        <w:t xml:space="preserve"> В распорядительном акте о зачислении делается </w:t>
      </w:r>
      <w:proofErr w:type="gramStart"/>
      <w:r w:rsidR="00FC0CB8" w:rsidRPr="00FC0CB8">
        <w:rPr>
          <w:rFonts w:ascii="Times New Roman" w:hAnsi="Times New Roman" w:cs="Times New Roman"/>
        </w:rPr>
        <w:t>запись</w:t>
      </w:r>
      <w:proofErr w:type="gramEnd"/>
      <w:r w:rsidR="00FC0CB8" w:rsidRPr="00FC0CB8">
        <w:rPr>
          <w:rFonts w:ascii="Times New Roman" w:hAnsi="Times New Roman" w:cs="Times New Roman"/>
        </w:rPr>
        <w:t xml:space="preserve"> о зачислении обучающегося в порядке перевода с указанием исходной организации, в которой он обучался до перевода, класса, формы обучения.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5</w:t>
      </w:r>
      <w:r w:rsidR="00FC0CB8" w:rsidRPr="00FC0CB8">
        <w:rPr>
          <w:rFonts w:ascii="Times New Roman" w:hAnsi="Times New Roman" w:cs="Times New Roman"/>
        </w:rPr>
        <w:t xml:space="preserve">.5.10. </w:t>
      </w:r>
      <w:proofErr w:type="gramStart"/>
      <w:r w:rsidR="00FC0CB8" w:rsidRPr="00FC0CB8">
        <w:rPr>
          <w:rFonts w:ascii="Times New Roman" w:hAnsi="Times New Roman" w:cs="Times New Roman"/>
        </w:rPr>
        <w:t xml:space="preserve">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w:t>
      </w:r>
      <w:r>
        <w:rPr>
          <w:rFonts w:ascii="Times New Roman" w:hAnsi="Times New Roman" w:cs="Times New Roman"/>
        </w:rPr>
        <w:t>в пункте 5</w:t>
      </w:r>
      <w:r w:rsidR="00FC0CB8" w:rsidRPr="00FC0CB8">
        <w:rPr>
          <w:rFonts w:ascii="Times New Roman" w:hAnsi="Times New Roman" w:cs="Times New Roman"/>
        </w:rPr>
        <w:t xml:space="preserve">.2. </w:t>
      </w:r>
      <w:proofErr w:type="gramEnd"/>
    </w:p>
    <w:p w:rsidR="00FC0CB8" w:rsidRPr="00591707" w:rsidRDefault="00591707" w:rsidP="00591707">
      <w:pPr>
        <w:spacing w:before="240" w:after="0"/>
        <w:jc w:val="both"/>
        <w:rPr>
          <w:rFonts w:ascii="Times New Roman" w:hAnsi="Times New Roman" w:cs="Times New Roman"/>
          <w:b/>
        </w:rPr>
      </w:pPr>
      <w:r>
        <w:rPr>
          <w:rFonts w:ascii="Times New Roman" w:hAnsi="Times New Roman" w:cs="Times New Roman"/>
          <w:b/>
        </w:rPr>
        <w:t>6</w:t>
      </w:r>
      <w:r w:rsidR="00FC0CB8" w:rsidRPr="00591707">
        <w:rPr>
          <w:rFonts w:ascii="Times New Roman" w:hAnsi="Times New Roman" w:cs="Times New Roman"/>
          <w:b/>
        </w:rPr>
        <w:t xml:space="preserve">. Основания отчисления и восстановления </w:t>
      </w:r>
      <w:proofErr w:type="gramStart"/>
      <w:r w:rsidR="00FC0CB8" w:rsidRPr="00591707">
        <w:rPr>
          <w:rFonts w:ascii="Times New Roman" w:hAnsi="Times New Roman" w:cs="Times New Roman"/>
          <w:b/>
        </w:rPr>
        <w:t>обучающихся</w:t>
      </w:r>
      <w:proofErr w:type="gramEnd"/>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.1.  </w:t>
      </w:r>
      <w:proofErr w:type="gramStart"/>
      <w:r w:rsidR="00FC0CB8" w:rsidRPr="00FC0CB8">
        <w:rPr>
          <w:rFonts w:ascii="Times New Roman" w:hAnsi="Times New Roman" w:cs="Times New Roman"/>
        </w:rPr>
        <w:t>Обучающийся</w:t>
      </w:r>
      <w:proofErr w:type="gramEnd"/>
      <w:r w:rsidR="00FC0CB8" w:rsidRPr="00FC0CB8">
        <w:rPr>
          <w:rFonts w:ascii="Times New Roman" w:hAnsi="Times New Roman" w:cs="Times New Roman"/>
        </w:rPr>
        <w:t xml:space="preserve"> может быть отчислен из организации, осуществляющей образовательную деятельность: </w:t>
      </w:r>
    </w:p>
    <w:p w:rsidR="00FC0CB8" w:rsidRPr="00591707" w:rsidRDefault="00FC0CB8" w:rsidP="00591707">
      <w:pPr>
        <w:pStyle w:val="a3"/>
        <w:numPr>
          <w:ilvl w:val="0"/>
          <w:numId w:val="18"/>
        </w:numPr>
        <w:spacing w:after="0"/>
        <w:jc w:val="both"/>
        <w:rPr>
          <w:rFonts w:ascii="Times New Roman" w:hAnsi="Times New Roman" w:cs="Times New Roman"/>
        </w:rPr>
      </w:pPr>
      <w:r w:rsidRPr="00591707">
        <w:rPr>
          <w:rFonts w:ascii="Times New Roman" w:hAnsi="Times New Roman" w:cs="Times New Roman"/>
        </w:rPr>
        <w:t xml:space="preserve">в связи с получением образования (завершением обучения); </w:t>
      </w:r>
    </w:p>
    <w:p w:rsidR="00FC0CB8" w:rsidRPr="00591707" w:rsidRDefault="00FC0CB8" w:rsidP="00591707">
      <w:pPr>
        <w:pStyle w:val="a3"/>
        <w:numPr>
          <w:ilvl w:val="0"/>
          <w:numId w:val="18"/>
        </w:numPr>
        <w:spacing w:after="0"/>
        <w:jc w:val="both"/>
        <w:rPr>
          <w:rFonts w:ascii="Times New Roman" w:hAnsi="Times New Roman" w:cs="Times New Roman"/>
        </w:rPr>
      </w:pPr>
      <w:r w:rsidRPr="00591707">
        <w:rPr>
          <w:rFonts w:ascii="Times New Roman" w:hAnsi="Times New Roman" w:cs="Times New Roman"/>
        </w:rPr>
        <w:t xml:space="preserve">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 </w:t>
      </w:r>
    </w:p>
    <w:p w:rsidR="00FC0CB8" w:rsidRPr="00591707" w:rsidRDefault="00FC0CB8" w:rsidP="00591707">
      <w:pPr>
        <w:pStyle w:val="a3"/>
        <w:numPr>
          <w:ilvl w:val="0"/>
          <w:numId w:val="18"/>
        </w:numPr>
        <w:spacing w:after="0"/>
        <w:jc w:val="both"/>
        <w:rPr>
          <w:rFonts w:ascii="Times New Roman" w:hAnsi="Times New Roman" w:cs="Times New Roman"/>
        </w:rPr>
      </w:pPr>
      <w:r w:rsidRPr="00591707">
        <w:rPr>
          <w:rFonts w:ascii="Times New Roman" w:hAnsi="Times New Roman" w:cs="Times New Roman"/>
        </w:rPr>
        <w:t xml:space="preserve">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 </w:t>
      </w:r>
    </w:p>
    <w:p w:rsidR="00FC0CB8" w:rsidRPr="00591707" w:rsidRDefault="00FC0CB8" w:rsidP="00591707">
      <w:pPr>
        <w:pStyle w:val="a3"/>
        <w:numPr>
          <w:ilvl w:val="0"/>
          <w:numId w:val="18"/>
        </w:numPr>
        <w:spacing w:after="0"/>
        <w:jc w:val="both"/>
        <w:rPr>
          <w:rFonts w:ascii="Times New Roman" w:hAnsi="Times New Roman" w:cs="Times New Roman"/>
        </w:rPr>
      </w:pPr>
      <w:r w:rsidRPr="00591707">
        <w:rPr>
          <w:rFonts w:ascii="Times New Roman" w:hAnsi="Times New Roman" w:cs="Times New Roman"/>
        </w:rPr>
        <w:t xml:space="preserve">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 </w:t>
      </w:r>
    </w:p>
    <w:p w:rsidR="00FC0CB8" w:rsidRPr="00591707" w:rsidRDefault="00FC0CB8" w:rsidP="00FC0CB8">
      <w:pPr>
        <w:pStyle w:val="a3"/>
        <w:numPr>
          <w:ilvl w:val="0"/>
          <w:numId w:val="18"/>
        </w:numPr>
        <w:spacing w:after="0"/>
        <w:jc w:val="both"/>
        <w:rPr>
          <w:rFonts w:ascii="Times New Roman" w:hAnsi="Times New Roman" w:cs="Times New Roman"/>
        </w:rPr>
      </w:pPr>
      <w:r w:rsidRPr="00591707">
        <w:rPr>
          <w:rFonts w:ascii="Times New Roman" w:hAnsi="Times New Roman" w:cs="Times New Roman"/>
        </w:rPr>
        <w:t xml:space="preserve">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Слободского района. Отдел образования администрации Слободского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FC0CB8" w:rsidRPr="00FC0CB8">
        <w:rPr>
          <w:rFonts w:ascii="Times New Roman" w:hAnsi="Times New Roman" w:cs="Times New Roman"/>
        </w:rPr>
        <w:t>несовершеннолетним</w:t>
      </w:r>
      <w:proofErr w:type="gramEnd"/>
      <w:r w:rsidR="00FC0CB8" w:rsidRPr="00FC0CB8">
        <w:rPr>
          <w:rFonts w:ascii="Times New Roman" w:hAnsi="Times New Roman" w:cs="Times New Roman"/>
        </w:rPr>
        <w:t xml:space="preserve"> обучающимся общего образования.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.5. </w:t>
      </w:r>
      <w:proofErr w:type="gramStart"/>
      <w:r w:rsidR="00FC0CB8" w:rsidRPr="00FC0CB8">
        <w:rPr>
          <w:rFonts w:ascii="Times New Roman" w:hAnsi="Times New Roman" w:cs="Times New Roman"/>
        </w:rPr>
        <w:t>Обучающийся</w:t>
      </w:r>
      <w:proofErr w:type="gramEnd"/>
      <w:r w:rsidR="00FC0CB8" w:rsidRPr="00FC0CB8">
        <w:rPr>
          <w:rFonts w:ascii="Times New Roman" w:hAnsi="Times New Roman" w:cs="Times New Roman"/>
        </w:rPr>
        <w:t xml:space="preserve">,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lastRenderedPageBreak/>
        <w:t>6</w:t>
      </w:r>
      <w:r w:rsidR="00FC0CB8" w:rsidRPr="00FC0CB8">
        <w:rPr>
          <w:rFonts w:ascii="Times New Roman" w:hAnsi="Times New Roman" w:cs="Times New Roman"/>
        </w:rPr>
        <w:t xml:space="preserve">.6. Меры дисциплинарного взыскания не применяются к </w:t>
      </w:r>
      <w:proofErr w:type="gramStart"/>
      <w:r w:rsidR="00FC0CB8" w:rsidRPr="00FC0CB8">
        <w:rPr>
          <w:rFonts w:ascii="Times New Roman" w:hAnsi="Times New Roman" w:cs="Times New Roman"/>
        </w:rPr>
        <w:t>обучающимся</w:t>
      </w:r>
      <w:proofErr w:type="gramEnd"/>
      <w:r w:rsidR="00FC0CB8" w:rsidRPr="00FC0CB8">
        <w:rPr>
          <w:rFonts w:ascii="Times New Roman" w:hAnsi="Times New Roman" w:cs="Times New Roman"/>
        </w:rP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.7. Не допускается применение мер дисциплинарного взыскания к </w:t>
      </w:r>
      <w:proofErr w:type="gramStart"/>
      <w:r w:rsidR="00FC0CB8" w:rsidRPr="00FC0CB8">
        <w:rPr>
          <w:rFonts w:ascii="Times New Roman" w:hAnsi="Times New Roman" w:cs="Times New Roman"/>
        </w:rPr>
        <w:t>обучающимся</w:t>
      </w:r>
      <w:proofErr w:type="gramEnd"/>
      <w:r w:rsidR="00FC0CB8" w:rsidRPr="00FC0CB8">
        <w:rPr>
          <w:rFonts w:ascii="Times New Roman" w:hAnsi="Times New Roman" w:cs="Times New Roman"/>
        </w:rPr>
        <w:t xml:space="preserve"> во время их болезни, каникул.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В заявлении указываются: </w:t>
      </w:r>
    </w:p>
    <w:p w:rsidR="00FC0CB8" w:rsidRPr="00591707" w:rsidRDefault="00FC0CB8" w:rsidP="00591707">
      <w:pPr>
        <w:pStyle w:val="a3"/>
        <w:numPr>
          <w:ilvl w:val="0"/>
          <w:numId w:val="19"/>
        </w:numPr>
        <w:spacing w:after="0"/>
        <w:jc w:val="both"/>
        <w:rPr>
          <w:rFonts w:ascii="Times New Roman" w:hAnsi="Times New Roman" w:cs="Times New Roman"/>
        </w:rPr>
      </w:pPr>
      <w:r w:rsidRPr="00591707">
        <w:rPr>
          <w:rFonts w:ascii="Times New Roman" w:hAnsi="Times New Roman" w:cs="Times New Roman"/>
        </w:rPr>
        <w:t xml:space="preserve">фамилия, имя, отчество (при наличии) школьника; </w:t>
      </w:r>
    </w:p>
    <w:p w:rsidR="00FC0CB8" w:rsidRPr="00591707" w:rsidRDefault="00FC0CB8" w:rsidP="00591707">
      <w:pPr>
        <w:pStyle w:val="a3"/>
        <w:numPr>
          <w:ilvl w:val="0"/>
          <w:numId w:val="19"/>
        </w:numPr>
        <w:spacing w:after="0"/>
        <w:jc w:val="both"/>
        <w:rPr>
          <w:rFonts w:ascii="Times New Roman" w:hAnsi="Times New Roman" w:cs="Times New Roman"/>
        </w:rPr>
      </w:pPr>
      <w:r w:rsidRPr="00591707">
        <w:rPr>
          <w:rFonts w:ascii="Times New Roman" w:hAnsi="Times New Roman" w:cs="Times New Roman"/>
        </w:rPr>
        <w:t xml:space="preserve">дата и место рождения; </w:t>
      </w:r>
    </w:p>
    <w:p w:rsidR="00FC0CB8" w:rsidRPr="00591707" w:rsidRDefault="00FC0CB8" w:rsidP="00591707">
      <w:pPr>
        <w:pStyle w:val="a3"/>
        <w:numPr>
          <w:ilvl w:val="0"/>
          <w:numId w:val="19"/>
        </w:numPr>
        <w:spacing w:after="0"/>
        <w:jc w:val="both"/>
        <w:rPr>
          <w:rFonts w:ascii="Times New Roman" w:hAnsi="Times New Roman" w:cs="Times New Roman"/>
        </w:rPr>
      </w:pPr>
      <w:r w:rsidRPr="00591707">
        <w:rPr>
          <w:rFonts w:ascii="Times New Roman" w:hAnsi="Times New Roman" w:cs="Times New Roman"/>
        </w:rPr>
        <w:t xml:space="preserve">класс обучения; </w:t>
      </w:r>
    </w:p>
    <w:p w:rsidR="00FC0CB8" w:rsidRPr="00591707" w:rsidRDefault="00FC0CB8" w:rsidP="00FC0CB8">
      <w:pPr>
        <w:pStyle w:val="a3"/>
        <w:numPr>
          <w:ilvl w:val="0"/>
          <w:numId w:val="19"/>
        </w:numPr>
        <w:spacing w:after="0"/>
        <w:jc w:val="both"/>
        <w:rPr>
          <w:rFonts w:ascii="Times New Roman" w:hAnsi="Times New Roman" w:cs="Times New Roman"/>
        </w:rPr>
      </w:pPr>
      <w:r w:rsidRPr="00591707">
        <w:rPr>
          <w:rFonts w:ascii="Times New Roman" w:hAnsi="Times New Roman" w:cs="Times New Roman"/>
        </w:rPr>
        <w:t xml:space="preserve">причины оставления организации. </w:t>
      </w:r>
    </w:p>
    <w:p w:rsidR="00FC0CB8" w:rsidRPr="00FC0CB8" w:rsidRDefault="00FC0CB8" w:rsidP="00591707">
      <w:pPr>
        <w:spacing w:after="0"/>
        <w:ind w:firstLine="284"/>
        <w:jc w:val="both"/>
        <w:rPr>
          <w:rFonts w:ascii="Times New Roman" w:hAnsi="Times New Roman" w:cs="Times New Roman"/>
        </w:rPr>
      </w:pPr>
      <w:r w:rsidRPr="00FC0CB8">
        <w:rPr>
          <w:rFonts w:ascii="Times New Roman" w:hAnsi="Times New Roman" w:cs="Times New Roman"/>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w:t>
      </w:r>
    </w:p>
    <w:p w:rsidR="00FC0CB8" w:rsidRPr="00FC0CB8" w:rsidRDefault="00FC0CB8" w:rsidP="00591707">
      <w:pPr>
        <w:spacing w:after="0"/>
        <w:ind w:firstLine="284"/>
        <w:jc w:val="both"/>
        <w:rPr>
          <w:rFonts w:ascii="Times New Roman" w:hAnsi="Times New Roman" w:cs="Times New Roman"/>
        </w:rPr>
      </w:pPr>
      <w:r w:rsidRPr="00FC0CB8">
        <w:rPr>
          <w:rFonts w:ascii="Times New Roman" w:hAnsi="Times New Roman" w:cs="Times New Roman"/>
        </w:rPr>
        <w:t xml:space="preserve">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.12.  При отчислении организация, осуществляющая образовательную деятельность, выдает заявителю следующие документы: </w:t>
      </w:r>
    </w:p>
    <w:p w:rsidR="00FC0CB8" w:rsidRPr="00591707" w:rsidRDefault="00FC0CB8" w:rsidP="00591707">
      <w:pPr>
        <w:pStyle w:val="a3"/>
        <w:numPr>
          <w:ilvl w:val="0"/>
          <w:numId w:val="20"/>
        </w:numPr>
        <w:spacing w:after="0"/>
        <w:jc w:val="both"/>
        <w:rPr>
          <w:rFonts w:ascii="Times New Roman" w:hAnsi="Times New Roman" w:cs="Times New Roman"/>
        </w:rPr>
      </w:pPr>
      <w:r w:rsidRPr="00591707">
        <w:rPr>
          <w:rFonts w:ascii="Times New Roman" w:hAnsi="Times New Roman" w:cs="Times New Roman"/>
        </w:rPr>
        <w:t xml:space="preserve">личное дело </w:t>
      </w:r>
      <w:proofErr w:type="gramStart"/>
      <w:r w:rsidRPr="00591707">
        <w:rPr>
          <w:rFonts w:ascii="Times New Roman" w:hAnsi="Times New Roman" w:cs="Times New Roman"/>
        </w:rPr>
        <w:t>обучающегося</w:t>
      </w:r>
      <w:proofErr w:type="gramEnd"/>
      <w:r w:rsidRPr="00591707">
        <w:rPr>
          <w:rFonts w:ascii="Times New Roman" w:hAnsi="Times New Roman" w:cs="Times New Roman"/>
        </w:rPr>
        <w:t xml:space="preserve">; </w:t>
      </w:r>
    </w:p>
    <w:p w:rsidR="00FC0CB8" w:rsidRPr="00591707" w:rsidRDefault="00FC0CB8" w:rsidP="00591707">
      <w:pPr>
        <w:pStyle w:val="a3"/>
        <w:numPr>
          <w:ilvl w:val="0"/>
          <w:numId w:val="20"/>
        </w:numPr>
        <w:spacing w:after="0"/>
        <w:jc w:val="both"/>
        <w:rPr>
          <w:rFonts w:ascii="Times New Roman" w:hAnsi="Times New Roman" w:cs="Times New Roman"/>
        </w:rPr>
      </w:pPr>
      <w:r w:rsidRPr="00591707">
        <w:rPr>
          <w:rFonts w:ascii="Times New Roman" w:hAnsi="Times New Roman" w:cs="Times New Roman"/>
        </w:rPr>
        <w:t xml:space="preserve">ведомость текущих оценок, которая подписывается директором школы и заверяется печатью; </w:t>
      </w:r>
    </w:p>
    <w:p w:rsidR="00FC0CB8" w:rsidRPr="00591707" w:rsidRDefault="00FC0CB8" w:rsidP="00591707">
      <w:pPr>
        <w:pStyle w:val="a3"/>
        <w:numPr>
          <w:ilvl w:val="0"/>
          <w:numId w:val="20"/>
        </w:numPr>
        <w:spacing w:after="0"/>
        <w:jc w:val="both"/>
        <w:rPr>
          <w:rFonts w:ascii="Times New Roman" w:hAnsi="Times New Roman" w:cs="Times New Roman"/>
        </w:rPr>
      </w:pPr>
      <w:r w:rsidRPr="00591707">
        <w:rPr>
          <w:rFonts w:ascii="Times New Roman" w:hAnsi="Times New Roman" w:cs="Times New Roman"/>
        </w:rPr>
        <w:t xml:space="preserve">документ об уровне образования (при его наличии); </w:t>
      </w:r>
    </w:p>
    <w:p w:rsidR="00FC0CB8" w:rsidRPr="00591707" w:rsidRDefault="00FC0CB8" w:rsidP="00FC0CB8">
      <w:pPr>
        <w:pStyle w:val="a3"/>
        <w:numPr>
          <w:ilvl w:val="0"/>
          <w:numId w:val="20"/>
        </w:numPr>
        <w:spacing w:after="0"/>
        <w:jc w:val="both"/>
        <w:rPr>
          <w:rFonts w:ascii="Times New Roman" w:hAnsi="Times New Roman" w:cs="Times New Roman"/>
        </w:rPr>
      </w:pPr>
      <w:r w:rsidRPr="00591707">
        <w:rPr>
          <w:rFonts w:ascii="Times New Roman" w:hAnsi="Times New Roman" w:cs="Times New Roman"/>
        </w:rPr>
        <w:t xml:space="preserve">медицинскую карту </w:t>
      </w:r>
      <w:proofErr w:type="gramStart"/>
      <w:r w:rsidRPr="00591707">
        <w:rPr>
          <w:rFonts w:ascii="Times New Roman" w:hAnsi="Times New Roman" w:cs="Times New Roman"/>
        </w:rPr>
        <w:t>обучающегося</w:t>
      </w:r>
      <w:proofErr w:type="gramEnd"/>
      <w:r w:rsidRPr="00591707">
        <w:rPr>
          <w:rFonts w:ascii="Times New Roman" w:hAnsi="Times New Roman" w:cs="Times New Roman"/>
        </w:rPr>
        <w:t xml:space="preserve">.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.13. </w:t>
      </w:r>
      <w:proofErr w:type="gramStart"/>
      <w:r w:rsidR="00FC0CB8" w:rsidRPr="00FC0CB8">
        <w:rPr>
          <w:rFonts w:ascii="Times New Roman" w:hAnsi="Times New Roman" w:cs="Times New Roman"/>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roofErr w:type="gramEnd"/>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00FC0CB8" w:rsidRPr="00FC0CB8">
        <w:rPr>
          <w:rFonts w:ascii="Times New Roman" w:hAnsi="Times New Roman" w:cs="Times New Roman"/>
        </w:rPr>
        <w:t>с даты</w:t>
      </w:r>
      <w:proofErr w:type="gramEnd"/>
      <w:r w:rsidR="00FC0CB8" w:rsidRPr="00FC0CB8">
        <w:rPr>
          <w:rFonts w:ascii="Times New Roman" w:hAnsi="Times New Roman" w:cs="Times New Roman"/>
        </w:rPr>
        <w:t xml:space="preserve"> его отчисления из организации, осуществляющей образовательную деятельность.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6</w:t>
      </w:r>
      <w:r w:rsidR="00FC0CB8" w:rsidRPr="00FC0CB8">
        <w:rPr>
          <w:rFonts w:ascii="Times New Roman" w:hAnsi="Times New Roman" w:cs="Times New Roman"/>
        </w:rPr>
        <w:t xml:space="preserve">.15. </w:t>
      </w:r>
      <w:proofErr w:type="gramStart"/>
      <w:r w:rsidR="00FC0CB8" w:rsidRPr="00FC0CB8">
        <w:rPr>
          <w:rFonts w:ascii="Times New Roman" w:hAnsi="Times New Roman" w:cs="Times New Roman"/>
        </w:rPr>
        <w:t xml:space="preserve">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w:t>
      </w:r>
      <w:r w:rsidR="00FC0CB8" w:rsidRPr="00FC0CB8">
        <w:rPr>
          <w:rFonts w:ascii="Times New Roman" w:hAnsi="Times New Roman" w:cs="Times New Roman"/>
        </w:rPr>
        <w:lastRenderedPageBreak/>
        <w:t>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00FC0CB8" w:rsidRPr="00FC0CB8">
        <w:rPr>
          <w:rFonts w:ascii="Times New Roman" w:hAnsi="Times New Roman" w:cs="Times New Roman"/>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FC0CB8" w:rsidRPr="00591707" w:rsidRDefault="00591707" w:rsidP="00591707">
      <w:pPr>
        <w:spacing w:before="240" w:after="0"/>
        <w:jc w:val="both"/>
        <w:rPr>
          <w:rFonts w:ascii="Times New Roman" w:hAnsi="Times New Roman" w:cs="Times New Roman"/>
          <w:b/>
        </w:rPr>
      </w:pPr>
      <w:r>
        <w:rPr>
          <w:rFonts w:ascii="Times New Roman" w:hAnsi="Times New Roman" w:cs="Times New Roman"/>
          <w:b/>
        </w:rPr>
        <w:t>7</w:t>
      </w:r>
      <w:r w:rsidR="00FC0CB8" w:rsidRPr="00591707">
        <w:rPr>
          <w:rFonts w:ascii="Times New Roman" w:hAnsi="Times New Roman" w:cs="Times New Roman"/>
          <w:b/>
        </w:rPr>
        <w:t>. Порядок разрешения разногласий, возникающих при приеме, переводе, отчислении и исключении обучающихся</w:t>
      </w:r>
    </w:p>
    <w:p w:rsidR="00FC0CB8" w:rsidRPr="00FC0CB8" w:rsidRDefault="00FC0CB8" w:rsidP="00FC0CB8">
      <w:pPr>
        <w:spacing w:after="0"/>
        <w:jc w:val="both"/>
        <w:rPr>
          <w:rFonts w:ascii="Times New Roman" w:hAnsi="Times New Roman" w:cs="Times New Roman"/>
        </w:rPr>
      </w:pPr>
      <w:r w:rsidRPr="00FC0CB8">
        <w:rPr>
          <w:rFonts w:ascii="Times New Roman" w:hAnsi="Times New Roman" w:cs="Times New Roman"/>
        </w:rPr>
        <w:t xml:space="preserve"> </w:t>
      </w:r>
      <w:r w:rsidR="00591707">
        <w:rPr>
          <w:rFonts w:ascii="Times New Roman" w:hAnsi="Times New Roman" w:cs="Times New Roman"/>
        </w:rPr>
        <w:t>7</w:t>
      </w:r>
      <w:r w:rsidRPr="00FC0CB8">
        <w:rPr>
          <w:rFonts w:ascii="Times New Roman" w:hAnsi="Times New Roman" w:cs="Times New Roman"/>
        </w:rPr>
        <w:t xml:space="preserve">.1.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 </w:t>
      </w:r>
    </w:p>
    <w:p w:rsidR="00FC0CB8" w:rsidRPr="00591707" w:rsidRDefault="00591707" w:rsidP="00591707">
      <w:pPr>
        <w:spacing w:before="240" w:after="0"/>
        <w:jc w:val="both"/>
        <w:rPr>
          <w:rFonts w:ascii="Times New Roman" w:hAnsi="Times New Roman" w:cs="Times New Roman"/>
          <w:b/>
        </w:rPr>
      </w:pPr>
      <w:r>
        <w:rPr>
          <w:rFonts w:ascii="Times New Roman" w:hAnsi="Times New Roman" w:cs="Times New Roman"/>
          <w:b/>
        </w:rPr>
        <w:t>8</w:t>
      </w:r>
      <w:r w:rsidR="00FC0CB8" w:rsidRPr="00591707">
        <w:rPr>
          <w:rFonts w:ascii="Times New Roman" w:hAnsi="Times New Roman" w:cs="Times New Roman"/>
          <w:b/>
        </w:rPr>
        <w:t>. Заключительные положения</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8</w:t>
      </w:r>
      <w:r w:rsidR="00FC0CB8" w:rsidRPr="00FC0CB8">
        <w:rPr>
          <w:rFonts w:ascii="Times New Roman" w:hAnsi="Times New Roman" w:cs="Times New Roman"/>
        </w:rPr>
        <w:t xml:space="preserve">.1.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8</w:t>
      </w:r>
      <w:r w:rsidR="00FC0CB8" w:rsidRPr="00FC0CB8">
        <w:rPr>
          <w:rFonts w:ascii="Times New Roman" w:hAnsi="Times New Roman" w:cs="Times New Roman"/>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8</w:t>
      </w:r>
      <w:r w:rsidR="00FC0CB8" w:rsidRPr="00FC0CB8">
        <w:rPr>
          <w:rFonts w:ascii="Times New Roman" w:hAnsi="Times New Roman" w:cs="Times New Roman"/>
        </w:rPr>
        <w:t>.3.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w:t>
      </w:r>
      <w:r>
        <w:rPr>
          <w:rFonts w:ascii="Times New Roman" w:hAnsi="Times New Roman" w:cs="Times New Roman"/>
        </w:rPr>
        <w:t>я в порядке, предусмотренном п.8</w:t>
      </w:r>
      <w:r w:rsidR="00FC0CB8" w:rsidRPr="00FC0CB8">
        <w:rPr>
          <w:rFonts w:ascii="Times New Roman" w:hAnsi="Times New Roman" w:cs="Times New Roman"/>
        </w:rPr>
        <w:t xml:space="preserve">.1. настоящего Положения. </w:t>
      </w:r>
    </w:p>
    <w:p w:rsidR="00FC0CB8" w:rsidRPr="00FC0CB8" w:rsidRDefault="00591707" w:rsidP="00FC0CB8">
      <w:pPr>
        <w:spacing w:after="0"/>
        <w:jc w:val="both"/>
        <w:rPr>
          <w:rFonts w:ascii="Times New Roman" w:hAnsi="Times New Roman" w:cs="Times New Roman"/>
        </w:rPr>
      </w:pPr>
      <w:r>
        <w:rPr>
          <w:rFonts w:ascii="Times New Roman" w:hAnsi="Times New Roman" w:cs="Times New Roman"/>
        </w:rPr>
        <w:t>8</w:t>
      </w:r>
      <w:r w:rsidR="00FC0CB8" w:rsidRPr="00FC0CB8">
        <w:rPr>
          <w:rFonts w:ascii="Times New Roman" w:hAnsi="Times New Roman" w:cs="Times New Roman"/>
        </w:rPr>
        <w:t xml:space="preserve">.4.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151E75" w:rsidRPr="00FC0CB8" w:rsidRDefault="00151E75" w:rsidP="00FC0CB8">
      <w:pPr>
        <w:spacing w:after="0"/>
        <w:jc w:val="both"/>
        <w:rPr>
          <w:rFonts w:ascii="Times New Roman" w:hAnsi="Times New Roman" w:cs="Times New Roman"/>
        </w:rPr>
      </w:pPr>
    </w:p>
    <w:sectPr w:rsidR="00151E75" w:rsidRPr="00FC0CB8" w:rsidSect="005917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FD3"/>
    <w:multiLevelType w:val="hybridMultilevel"/>
    <w:tmpl w:val="F5208D96"/>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04AD2"/>
    <w:multiLevelType w:val="hybridMultilevel"/>
    <w:tmpl w:val="2F7ACEDA"/>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95CB1"/>
    <w:multiLevelType w:val="hybridMultilevel"/>
    <w:tmpl w:val="81041308"/>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0463C"/>
    <w:multiLevelType w:val="hybridMultilevel"/>
    <w:tmpl w:val="4EE892F8"/>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87C7C"/>
    <w:multiLevelType w:val="hybridMultilevel"/>
    <w:tmpl w:val="E77ADE76"/>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403719"/>
    <w:multiLevelType w:val="hybridMultilevel"/>
    <w:tmpl w:val="F3B4E318"/>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A5EF1"/>
    <w:multiLevelType w:val="hybridMultilevel"/>
    <w:tmpl w:val="3738C780"/>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10098"/>
    <w:multiLevelType w:val="hybridMultilevel"/>
    <w:tmpl w:val="CA664F32"/>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65D55"/>
    <w:multiLevelType w:val="hybridMultilevel"/>
    <w:tmpl w:val="A674452C"/>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9F0B6B"/>
    <w:multiLevelType w:val="hybridMultilevel"/>
    <w:tmpl w:val="9168E31E"/>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80843"/>
    <w:multiLevelType w:val="hybridMultilevel"/>
    <w:tmpl w:val="261200FE"/>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E4F33"/>
    <w:multiLevelType w:val="hybridMultilevel"/>
    <w:tmpl w:val="2F3EED74"/>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8B7388"/>
    <w:multiLevelType w:val="hybridMultilevel"/>
    <w:tmpl w:val="F102669E"/>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052FFD"/>
    <w:multiLevelType w:val="hybridMultilevel"/>
    <w:tmpl w:val="5DF4BC40"/>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E31423"/>
    <w:multiLevelType w:val="hybridMultilevel"/>
    <w:tmpl w:val="6A8AC0C2"/>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947E2F"/>
    <w:multiLevelType w:val="hybridMultilevel"/>
    <w:tmpl w:val="38C09ADC"/>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AB265E"/>
    <w:multiLevelType w:val="hybridMultilevel"/>
    <w:tmpl w:val="59E6216E"/>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2E4EFF"/>
    <w:multiLevelType w:val="hybridMultilevel"/>
    <w:tmpl w:val="A02644D2"/>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DC681B"/>
    <w:multiLevelType w:val="hybridMultilevel"/>
    <w:tmpl w:val="639CBAEC"/>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8362DC"/>
    <w:multiLevelType w:val="hybridMultilevel"/>
    <w:tmpl w:val="D1762ED0"/>
    <w:lvl w:ilvl="0" w:tplc="CAA00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7"/>
  </w:num>
  <w:num w:numId="5">
    <w:abstractNumId w:val="0"/>
  </w:num>
  <w:num w:numId="6">
    <w:abstractNumId w:val="9"/>
  </w:num>
  <w:num w:numId="7">
    <w:abstractNumId w:val="8"/>
  </w:num>
  <w:num w:numId="8">
    <w:abstractNumId w:val="18"/>
  </w:num>
  <w:num w:numId="9">
    <w:abstractNumId w:val="16"/>
  </w:num>
  <w:num w:numId="10">
    <w:abstractNumId w:val="19"/>
  </w:num>
  <w:num w:numId="11">
    <w:abstractNumId w:val="14"/>
  </w:num>
  <w:num w:numId="12">
    <w:abstractNumId w:val="5"/>
  </w:num>
  <w:num w:numId="13">
    <w:abstractNumId w:val="15"/>
  </w:num>
  <w:num w:numId="14">
    <w:abstractNumId w:val="11"/>
  </w:num>
  <w:num w:numId="15">
    <w:abstractNumId w:val="17"/>
  </w:num>
  <w:num w:numId="16">
    <w:abstractNumId w:val="1"/>
  </w:num>
  <w:num w:numId="17">
    <w:abstractNumId w:val="13"/>
  </w:num>
  <w:num w:numId="18">
    <w:abstractNumId w:val="10"/>
  </w:num>
  <w:num w:numId="19">
    <w:abstractNumId w:val="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FC0CB8"/>
    <w:rsid w:val="00151E75"/>
    <w:rsid w:val="00591707"/>
    <w:rsid w:val="005D592A"/>
    <w:rsid w:val="00997B69"/>
    <w:rsid w:val="00FC0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CB8"/>
    <w:pPr>
      <w:ind w:left="720"/>
      <w:contextualSpacing/>
    </w:pPr>
  </w:style>
  <w:style w:type="table" w:styleId="a4">
    <w:name w:val="Table Grid"/>
    <w:basedOn w:val="a1"/>
    <w:uiPriority w:val="59"/>
    <w:rsid w:val="005D5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2023-03-15T07:11:00Z</dcterms:created>
  <dcterms:modified xsi:type="dcterms:W3CDTF">2023-03-15T08:18:00Z</dcterms:modified>
</cp:coreProperties>
</file>